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55" w:rsidRPr="006A4439" w:rsidRDefault="00DE4455" w:rsidP="00371E64">
      <w:pPr>
        <w:jc w:val="center"/>
        <w:rPr>
          <w:rFonts w:ascii="Arial" w:hAnsi="Arial" w:cs="Arial"/>
          <w:b/>
          <w:sz w:val="28"/>
        </w:rPr>
      </w:pPr>
      <w:r w:rsidRPr="006A4439">
        <w:rPr>
          <w:rFonts w:ascii="Arial" w:hAnsi="Arial" w:cs="Arial"/>
          <w:b/>
          <w:sz w:val="28"/>
        </w:rPr>
        <w:t xml:space="preserve">Všeobecne záväzné nariadenie obce Pobedim  č. </w:t>
      </w:r>
      <w:r w:rsidR="00992759" w:rsidRPr="006A4439">
        <w:rPr>
          <w:rFonts w:ascii="Arial" w:hAnsi="Arial" w:cs="Arial"/>
          <w:b/>
          <w:sz w:val="28"/>
        </w:rPr>
        <w:t>4/2010</w:t>
      </w:r>
    </w:p>
    <w:p w:rsidR="00DE4455" w:rsidRPr="006A4439" w:rsidRDefault="00DE4455" w:rsidP="00371E64">
      <w:pPr>
        <w:spacing w:before="120"/>
        <w:jc w:val="center"/>
        <w:rPr>
          <w:rFonts w:ascii="Arial" w:hAnsi="Arial" w:cs="Arial"/>
          <w:b/>
          <w:sz w:val="28"/>
        </w:rPr>
      </w:pPr>
      <w:r w:rsidRPr="006A4439">
        <w:rPr>
          <w:rFonts w:ascii="Arial" w:hAnsi="Arial" w:cs="Arial"/>
          <w:b/>
          <w:sz w:val="28"/>
        </w:rPr>
        <w:t>o organizácii a vykonaní miestneho referenda v obci Pobedim.</w:t>
      </w:r>
    </w:p>
    <w:p w:rsidR="00DE4455" w:rsidRPr="006A4439" w:rsidRDefault="00DE4455" w:rsidP="000646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E4455" w:rsidRPr="006A4439" w:rsidRDefault="00DE4455" w:rsidP="000646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646BA" w:rsidRPr="006A4439" w:rsidRDefault="000646BA" w:rsidP="00973C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Obecné zastupiteľstvo v</w:t>
      </w:r>
      <w:r w:rsidR="00973C0B" w:rsidRPr="006A4439">
        <w:rPr>
          <w:rFonts w:ascii="Arial" w:hAnsi="Arial" w:cs="Arial"/>
        </w:rPr>
        <w:t> </w:t>
      </w:r>
      <w:r w:rsidRPr="006A4439">
        <w:rPr>
          <w:rFonts w:ascii="Arial" w:hAnsi="Arial" w:cs="Arial"/>
        </w:rPr>
        <w:t>Pobedime</w:t>
      </w:r>
      <w:r w:rsidR="00973C0B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 xml:space="preserve">na základe </w:t>
      </w:r>
      <w:r w:rsidR="00DE4455" w:rsidRPr="006A4439">
        <w:rPr>
          <w:rFonts w:ascii="Arial" w:hAnsi="Arial" w:cs="Arial"/>
        </w:rPr>
        <w:t>§ 6</w:t>
      </w:r>
      <w:r w:rsidR="00780C3F" w:rsidRPr="006A4439">
        <w:rPr>
          <w:rFonts w:ascii="Arial" w:hAnsi="Arial" w:cs="Arial"/>
        </w:rPr>
        <w:t xml:space="preserve"> ods. 1</w:t>
      </w:r>
      <w:r w:rsidR="00973C0B" w:rsidRPr="006A4439">
        <w:rPr>
          <w:rFonts w:ascii="Arial" w:hAnsi="Arial" w:cs="Arial"/>
        </w:rPr>
        <w:t>,</w:t>
      </w:r>
      <w:r w:rsidR="00DE4455" w:rsidRPr="006A4439">
        <w:rPr>
          <w:rFonts w:ascii="Arial" w:hAnsi="Arial" w:cs="Arial"/>
        </w:rPr>
        <w:t xml:space="preserve"> § 11a </w:t>
      </w:r>
      <w:r w:rsidR="00780C3F" w:rsidRPr="006A4439">
        <w:rPr>
          <w:rFonts w:ascii="Arial" w:hAnsi="Arial" w:cs="Arial"/>
        </w:rPr>
        <w:t xml:space="preserve">ods. 9, </w:t>
      </w:r>
      <w:r w:rsidR="00780C3F" w:rsidRPr="006A4439">
        <w:rPr>
          <w:rFonts w:ascii="Arial" w:hAnsi="Arial" w:cs="Arial"/>
          <w:bCs/>
          <w:iCs/>
          <w:color w:val="000000"/>
        </w:rPr>
        <w:t>§ 4 ods. 3 písm. m</w:t>
      </w:r>
      <w:r w:rsidR="00780C3F" w:rsidRPr="006A4439">
        <w:rPr>
          <w:rFonts w:ascii="Arial" w:hAnsi="Arial" w:cs="Arial"/>
        </w:rPr>
        <w:t xml:space="preserve"> </w:t>
      </w:r>
      <w:r w:rsidR="00DE4455" w:rsidRPr="006A4439">
        <w:rPr>
          <w:rFonts w:ascii="Arial" w:hAnsi="Arial" w:cs="Arial"/>
        </w:rPr>
        <w:t>zák.</w:t>
      </w:r>
      <w:r w:rsidR="00780C3F" w:rsidRPr="006A4439">
        <w:rPr>
          <w:rFonts w:ascii="Arial" w:hAnsi="Arial" w:cs="Arial"/>
        </w:rPr>
        <w:t xml:space="preserve"> </w:t>
      </w:r>
      <w:r w:rsidR="00DE4455" w:rsidRPr="006A4439">
        <w:rPr>
          <w:rFonts w:ascii="Arial" w:hAnsi="Arial" w:cs="Arial"/>
        </w:rPr>
        <w:t>č.</w:t>
      </w:r>
      <w:r w:rsidR="00780C3F" w:rsidRPr="006A4439">
        <w:rPr>
          <w:rFonts w:ascii="Arial" w:hAnsi="Arial" w:cs="Arial"/>
        </w:rPr>
        <w:t xml:space="preserve"> </w:t>
      </w:r>
      <w:r w:rsidR="00DE4455" w:rsidRPr="006A4439">
        <w:rPr>
          <w:rFonts w:ascii="Arial" w:hAnsi="Arial" w:cs="Arial"/>
        </w:rPr>
        <w:t>369/1990 Zb. o obecnom zriadení v znení nesk</w:t>
      </w:r>
      <w:r w:rsidR="00371E64" w:rsidRPr="006A4439">
        <w:rPr>
          <w:rFonts w:ascii="Arial" w:hAnsi="Arial" w:cs="Arial"/>
        </w:rPr>
        <w:t>or</w:t>
      </w:r>
      <w:r w:rsidR="0073587E" w:rsidRPr="006A4439">
        <w:rPr>
          <w:rFonts w:ascii="Arial" w:hAnsi="Arial" w:cs="Arial"/>
        </w:rPr>
        <w:t>ších</w:t>
      </w:r>
      <w:r w:rsidR="00DE4455" w:rsidRPr="006A4439">
        <w:rPr>
          <w:rFonts w:ascii="Arial" w:hAnsi="Arial" w:cs="Arial"/>
        </w:rPr>
        <w:t xml:space="preserve"> predpisov a čl.</w:t>
      </w:r>
      <w:r w:rsidR="00371E64" w:rsidRPr="006A4439">
        <w:rPr>
          <w:rFonts w:ascii="Arial" w:hAnsi="Arial" w:cs="Arial"/>
        </w:rPr>
        <w:t xml:space="preserve"> </w:t>
      </w:r>
      <w:r w:rsidR="00DE4455" w:rsidRPr="006A4439">
        <w:rPr>
          <w:rFonts w:ascii="Arial" w:hAnsi="Arial" w:cs="Arial"/>
        </w:rPr>
        <w:t xml:space="preserve">67 a čl. 68 </w:t>
      </w:r>
      <w:r w:rsidR="00371E64" w:rsidRPr="006A4439">
        <w:rPr>
          <w:rFonts w:ascii="Arial" w:hAnsi="Arial" w:cs="Arial"/>
        </w:rPr>
        <w:t xml:space="preserve">ústav. </w:t>
      </w:r>
      <w:r w:rsidR="00DE4455" w:rsidRPr="006A4439">
        <w:rPr>
          <w:rFonts w:ascii="Arial" w:hAnsi="Arial" w:cs="Arial"/>
        </w:rPr>
        <w:t>zák.</w:t>
      </w:r>
      <w:r w:rsidR="00371E64" w:rsidRPr="006A4439">
        <w:rPr>
          <w:rFonts w:ascii="Arial" w:hAnsi="Arial" w:cs="Arial"/>
        </w:rPr>
        <w:t xml:space="preserve"> </w:t>
      </w:r>
      <w:r w:rsidR="00DE4455" w:rsidRPr="006A4439">
        <w:rPr>
          <w:rFonts w:ascii="Arial" w:hAnsi="Arial" w:cs="Arial"/>
        </w:rPr>
        <w:t>č. 460/1992 Zb. Ústava S</w:t>
      </w:r>
      <w:r w:rsidR="0073587E" w:rsidRPr="006A4439">
        <w:rPr>
          <w:rFonts w:ascii="Arial" w:hAnsi="Arial" w:cs="Arial"/>
        </w:rPr>
        <w:t>lovenskej republiky</w:t>
      </w:r>
      <w:r w:rsidR="00DE4455" w:rsidRPr="006A4439">
        <w:rPr>
          <w:rFonts w:ascii="Arial" w:hAnsi="Arial" w:cs="Arial"/>
        </w:rPr>
        <w:t xml:space="preserve"> </w:t>
      </w:r>
      <w:r w:rsidR="00973C0B" w:rsidRPr="006A4439">
        <w:rPr>
          <w:rFonts w:ascii="Arial" w:hAnsi="Arial" w:cs="Arial"/>
        </w:rPr>
        <w:t>vyhlasuje</w:t>
      </w:r>
      <w:r w:rsidRPr="006A4439">
        <w:rPr>
          <w:rFonts w:ascii="Arial" w:hAnsi="Arial" w:cs="Arial"/>
        </w:rPr>
        <w:t xml:space="preserve"> pre územi</w:t>
      </w:r>
      <w:r w:rsidR="00371E64" w:rsidRPr="006A4439">
        <w:rPr>
          <w:rFonts w:ascii="Arial" w:hAnsi="Arial" w:cs="Arial"/>
        </w:rPr>
        <w:t>e</w:t>
      </w:r>
      <w:r w:rsidRPr="006A4439">
        <w:rPr>
          <w:rFonts w:ascii="Arial" w:hAnsi="Arial" w:cs="Arial"/>
        </w:rPr>
        <w:t xml:space="preserve"> obce Pobedim t</w:t>
      </w:r>
      <w:r w:rsidR="00973C0B" w:rsidRPr="006A4439">
        <w:rPr>
          <w:rFonts w:ascii="Arial" w:hAnsi="Arial" w:cs="Arial"/>
        </w:rPr>
        <w:t>o</w:t>
      </w:r>
      <w:r w:rsidRPr="006A4439">
        <w:rPr>
          <w:rFonts w:ascii="Arial" w:hAnsi="Arial" w:cs="Arial"/>
        </w:rPr>
        <w:t>to</w:t>
      </w:r>
    </w:p>
    <w:p w:rsidR="000646BA" w:rsidRPr="006A4439" w:rsidRDefault="000646BA" w:rsidP="000646B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646BA" w:rsidRPr="006A4439" w:rsidRDefault="00973C0B" w:rsidP="0006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4"/>
          <w:szCs w:val="44"/>
        </w:rPr>
      </w:pPr>
      <w:r w:rsidRPr="006A4439">
        <w:rPr>
          <w:rFonts w:ascii="Arial" w:hAnsi="Arial" w:cs="Arial"/>
          <w:b/>
          <w:sz w:val="28"/>
          <w:szCs w:val="28"/>
        </w:rPr>
        <w:t xml:space="preserve">Všeobecne záväzné nariadenie </w:t>
      </w:r>
      <w:r w:rsidRPr="006A4439">
        <w:rPr>
          <w:rFonts w:ascii="Arial" w:hAnsi="Arial" w:cs="Arial"/>
          <w:sz w:val="28"/>
          <w:szCs w:val="28"/>
        </w:rPr>
        <w:t>(VZN)</w:t>
      </w:r>
    </w:p>
    <w:p w:rsidR="000646BA" w:rsidRPr="006A4439" w:rsidRDefault="000646BA" w:rsidP="0006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646BA" w:rsidRPr="006A4439" w:rsidRDefault="000646BA" w:rsidP="0006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32"/>
          <w:szCs w:val="32"/>
        </w:rPr>
      </w:pPr>
      <w:r w:rsidRPr="006A4439">
        <w:rPr>
          <w:rFonts w:ascii="Arial" w:hAnsi="Arial" w:cs="Arial"/>
          <w:b/>
          <w:bCs/>
          <w:sz w:val="32"/>
          <w:szCs w:val="32"/>
        </w:rPr>
        <w:t xml:space="preserve">Prvá časť </w:t>
      </w: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28"/>
          <w:szCs w:val="28"/>
        </w:rPr>
      </w:pPr>
      <w:r w:rsidRPr="006A4439">
        <w:rPr>
          <w:rFonts w:ascii="Arial" w:hAnsi="Arial" w:cs="Arial"/>
          <w:b/>
          <w:bCs/>
          <w:sz w:val="28"/>
          <w:szCs w:val="28"/>
        </w:rPr>
        <w:t>Obec – m</w:t>
      </w:r>
      <w:r w:rsidR="00F83AAC" w:rsidRPr="006A4439">
        <w:rPr>
          <w:rFonts w:ascii="Arial" w:hAnsi="Arial" w:cs="Arial"/>
          <w:b/>
          <w:bCs/>
          <w:sz w:val="28"/>
          <w:szCs w:val="28"/>
        </w:rPr>
        <w:t>iestne referendum</w:t>
      </w:r>
    </w:p>
    <w:p w:rsidR="000646BA" w:rsidRPr="006A4439" w:rsidRDefault="000646BA" w:rsidP="0006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1</w:t>
      </w: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Základné ustanovenie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</w:t>
      </w:r>
      <w:r w:rsidR="006037DC" w:rsidRPr="006A4439">
        <w:rPr>
          <w:rFonts w:ascii="Arial" w:hAnsi="Arial" w:cs="Arial"/>
        </w:rPr>
        <w:t xml:space="preserve"> </w:t>
      </w:r>
      <w:r w:rsidR="00F83AAC" w:rsidRPr="006A4439">
        <w:rPr>
          <w:rFonts w:ascii="Arial" w:hAnsi="Arial" w:cs="Arial"/>
        </w:rPr>
        <w:t xml:space="preserve">Toto všeobecne záväzné nariadenie </w:t>
      </w:r>
      <w:r w:rsidR="0073587E" w:rsidRPr="006A4439">
        <w:rPr>
          <w:rFonts w:ascii="Arial" w:hAnsi="Arial" w:cs="Arial"/>
        </w:rPr>
        <w:t xml:space="preserve">(VZN) </w:t>
      </w:r>
      <w:r w:rsidR="00F83AAC" w:rsidRPr="006A4439">
        <w:rPr>
          <w:rFonts w:ascii="Arial" w:hAnsi="Arial" w:cs="Arial"/>
        </w:rPr>
        <w:t>podrobnejšie upravuje organizáciu a spôsob vykonania miestneho referenda na území obce Pobedim</w:t>
      </w:r>
      <w:r w:rsidRPr="006A4439">
        <w:rPr>
          <w:rFonts w:ascii="Arial" w:hAnsi="Arial" w:cs="Arial"/>
        </w:rPr>
        <w:t>.</w:t>
      </w:r>
    </w:p>
    <w:p w:rsidR="000646BA" w:rsidRPr="006A4439" w:rsidRDefault="000646BA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2)</w:t>
      </w:r>
      <w:r w:rsidR="006037DC" w:rsidRPr="006A4439">
        <w:rPr>
          <w:rFonts w:ascii="Arial" w:hAnsi="Arial" w:cs="Arial"/>
        </w:rPr>
        <w:t xml:space="preserve"> </w:t>
      </w:r>
      <w:r w:rsidR="00F83AAC" w:rsidRPr="006A4439">
        <w:rPr>
          <w:rFonts w:ascii="Arial" w:hAnsi="Arial" w:cs="Arial"/>
        </w:rPr>
        <w:t>Miestne referendum je hlasovanie obyvateľov obce o dôležitých veciach, v ktorom občania slobodne a nezávisle vyjadria svoj názor</w:t>
      </w:r>
      <w:r w:rsidRPr="006A4439">
        <w:rPr>
          <w:rFonts w:ascii="Arial" w:hAnsi="Arial" w:cs="Arial"/>
        </w:rPr>
        <w:t>.</w:t>
      </w:r>
    </w:p>
    <w:p w:rsidR="00D35779" w:rsidRPr="006A4439" w:rsidRDefault="00D35779" w:rsidP="00D3577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3) Právo hlasovať v miestnom referende má každý obyvateľ obce, ktorý má právo voliť do orgánov samosprávy obce podľa zák. č. 346/1990 Zb. o voľbách do orgánov samosprávy obce v znení neskorších predpisov (ďalej len „oprávnený občan“)</w:t>
      </w:r>
      <w:r w:rsidR="005D6E34" w:rsidRPr="006A4439">
        <w:rPr>
          <w:rFonts w:ascii="Arial" w:hAnsi="Arial" w:cs="Arial"/>
        </w:rPr>
        <w:t xml:space="preserve"> a dovŕšil v deň hlasovania 18 rokov veku</w:t>
      </w:r>
      <w:r w:rsidRPr="006A4439">
        <w:rPr>
          <w:rFonts w:ascii="Arial" w:hAnsi="Arial" w:cs="Arial"/>
        </w:rPr>
        <w:t xml:space="preserve">. Na prekážky vo výkone hlasovacieho práva v miestnom referende sa vzťahuje ustanovenie § 2 ods. 2 </w:t>
      </w:r>
      <w:r w:rsidR="00604357" w:rsidRPr="006A4439">
        <w:rPr>
          <w:rFonts w:ascii="Arial" w:hAnsi="Arial" w:cs="Arial"/>
        </w:rPr>
        <w:t>zák. č. 346/1990 Zb. o voľbách do orgánov samosprávy obce v znení neskorších predpisov.</w:t>
      </w:r>
    </w:p>
    <w:p w:rsidR="00D35779" w:rsidRPr="006A4439" w:rsidRDefault="00604357" w:rsidP="00D3577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4</w:t>
      </w:r>
      <w:r w:rsidR="00D35779" w:rsidRPr="006A4439">
        <w:rPr>
          <w:rFonts w:ascii="Arial" w:hAnsi="Arial" w:cs="Arial"/>
        </w:rPr>
        <w:t xml:space="preserve">) Právo hlasovať </w:t>
      </w:r>
      <w:r w:rsidRPr="006A4439">
        <w:rPr>
          <w:rFonts w:ascii="Arial" w:hAnsi="Arial" w:cs="Arial"/>
        </w:rPr>
        <w:t xml:space="preserve">v miestnom referende </w:t>
      </w:r>
      <w:r w:rsidR="00D35779" w:rsidRPr="006A4439">
        <w:rPr>
          <w:rFonts w:ascii="Arial" w:hAnsi="Arial" w:cs="Arial"/>
        </w:rPr>
        <w:t>nemá občan, ktorý bol pozbavený spôsobilosti na právne úkony alebo jeho spôsobilosť je obmedzená. Prekážkou účasti na hlasovaní je tiež zákonom ustanovené obmedzenie osobnej slobody, z dôvodu ochrany zdravia ľudu a výkon trestu odňatia slobody, alebo výkon väzby.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2</w:t>
      </w:r>
    </w:p>
    <w:p w:rsidR="000646BA" w:rsidRPr="006A4439" w:rsidRDefault="001D4733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 xml:space="preserve">Oprávnenie </w:t>
      </w:r>
      <w:r w:rsidR="0062325F" w:rsidRPr="006A4439">
        <w:rPr>
          <w:rFonts w:ascii="Arial" w:hAnsi="Arial" w:cs="Arial"/>
          <w:b/>
          <w:bCs/>
        </w:rPr>
        <w:t>n</w:t>
      </w:r>
      <w:r w:rsidR="00FF4414" w:rsidRPr="006A4439">
        <w:rPr>
          <w:rFonts w:ascii="Arial" w:hAnsi="Arial" w:cs="Arial"/>
          <w:b/>
          <w:bCs/>
        </w:rPr>
        <w:t>a </w:t>
      </w:r>
      <w:r w:rsidRPr="006A4439">
        <w:rPr>
          <w:rFonts w:ascii="Arial" w:hAnsi="Arial" w:cs="Arial"/>
          <w:b/>
          <w:bCs/>
        </w:rPr>
        <w:t>vyhláseni</w:t>
      </w:r>
      <w:r w:rsidR="007A78B0" w:rsidRPr="006A4439">
        <w:rPr>
          <w:rFonts w:ascii="Arial" w:hAnsi="Arial" w:cs="Arial"/>
          <w:b/>
          <w:bCs/>
        </w:rPr>
        <w:t>a</w:t>
      </w:r>
      <w:r w:rsidRPr="006A4439">
        <w:rPr>
          <w:rFonts w:ascii="Arial" w:hAnsi="Arial" w:cs="Arial"/>
          <w:b/>
          <w:bCs/>
        </w:rPr>
        <w:t xml:space="preserve"> miestneho referenda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</w:t>
      </w:r>
      <w:r w:rsidR="006037DC" w:rsidRPr="006A4439">
        <w:rPr>
          <w:rFonts w:ascii="Arial" w:hAnsi="Arial" w:cs="Arial"/>
        </w:rPr>
        <w:t xml:space="preserve"> </w:t>
      </w:r>
      <w:r w:rsidR="001D4733" w:rsidRPr="006A4439">
        <w:rPr>
          <w:rFonts w:ascii="Arial" w:hAnsi="Arial" w:cs="Arial"/>
        </w:rPr>
        <w:t>Oprávneným orgánom na vyhlásenie miestneho referenda na území obce Pobedim je Obecné zastupiteľstvo v Pobedime</w:t>
      </w:r>
      <w:r w:rsidRPr="006A4439">
        <w:rPr>
          <w:rFonts w:ascii="Arial" w:hAnsi="Arial" w:cs="Arial"/>
        </w:rPr>
        <w:t>.</w:t>
      </w:r>
    </w:p>
    <w:p w:rsidR="000646BA" w:rsidRPr="006A4439" w:rsidRDefault="000646BA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2) </w:t>
      </w:r>
      <w:r w:rsidR="00335FFD" w:rsidRPr="006A4439">
        <w:rPr>
          <w:rFonts w:ascii="Arial" w:hAnsi="Arial" w:cs="Arial"/>
        </w:rPr>
        <w:t xml:space="preserve">Miestne referendum vyhlasuje </w:t>
      </w:r>
      <w:r w:rsidR="00E32E51" w:rsidRPr="006A4439">
        <w:rPr>
          <w:rFonts w:ascii="Arial" w:hAnsi="Arial" w:cs="Arial"/>
        </w:rPr>
        <w:t>obecn</w:t>
      </w:r>
      <w:r w:rsidR="00335FFD" w:rsidRPr="006A4439">
        <w:rPr>
          <w:rFonts w:ascii="Arial" w:hAnsi="Arial" w:cs="Arial"/>
        </w:rPr>
        <w:t>é zastupiteľstvo uznesením so stanovením termínu jeho konania. Vo vyhlásení sa ďalej uvedie na návrh koho sa miestne referendum vyhlasuje, deň prijatia petície občanov,</w:t>
      </w:r>
      <w:r w:rsidR="003E2D69" w:rsidRPr="006A4439">
        <w:rPr>
          <w:rFonts w:ascii="Arial" w:hAnsi="Arial" w:cs="Arial"/>
        </w:rPr>
        <w:t xml:space="preserve"> ak bola podaná</w:t>
      </w:r>
      <w:r w:rsidR="00144A0D" w:rsidRPr="006A4439">
        <w:rPr>
          <w:rFonts w:ascii="Arial" w:hAnsi="Arial" w:cs="Arial"/>
        </w:rPr>
        <w:t>,</w:t>
      </w:r>
      <w:r w:rsidR="00335FFD" w:rsidRPr="006A4439">
        <w:rPr>
          <w:rFonts w:ascii="Arial" w:hAnsi="Arial" w:cs="Arial"/>
        </w:rPr>
        <w:t xml:space="preserve"> aká otázka alebo otázky sa </w:t>
      </w:r>
      <w:r w:rsidR="00144A0D" w:rsidRPr="006A4439">
        <w:rPr>
          <w:rFonts w:ascii="Arial" w:hAnsi="Arial" w:cs="Arial"/>
        </w:rPr>
        <w:t xml:space="preserve">oprávneným </w:t>
      </w:r>
      <w:r w:rsidR="00335FFD" w:rsidRPr="006A4439">
        <w:rPr>
          <w:rFonts w:ascii="Arial" w:hAnsi="Arial" w:cs="Arial"/>
        </w:rPr>
        <w:t>občanom predkladajú na rozhodnutie.</w:t>
      </w:r>
    </w:p>
    <w:p w:rsidR="000646BA" w:rsidRPr="006A4439" w:rsidRDefault="000646BA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3)</w:t>
      </w:r>
      <w:r w:rsidR="006037DC" w:rsidRPr="006A4439">
        <w:rPr>
          <w:rFonts w:ascii="Arial" w:hAnsi="Arial" w:cs="Arial"/>
        </w:rPr>
        <w:t xml:space="preserve"> </w:t>
      </w:r>
      <w:r w:rsidR="00E32E51" w:rsidRPr="006A4439">
        <w:rPr>
          <w:rFonts w:ascii="Arial" w:hAnsi="Arial" w:cs="Arial"/>
        </w:rPr>
        <w:t>Ak sa miestne referendum vyhlasuje na základe petície skupiny obyvateľov obce</w:t>
      </w:r>
      <w:r w:rsidR="005646DD" w:rsidRPr="006A4439">
        <w:rPr>
          <w:rFonts w:ascii="Arial" w:hAnsi="Arial" w:cs="Arial"/>
        </w:rPr>
        <w:t>, tak</w:t>
      </w:r>
      <w:r w:rsidR="00E32E51" w:rsidRPr="006A4439">
        <w:rPr>
          <w:rFonts w:ascii="Arial" w:hAnsi="Arial" w:cs="Arial"/>
        </w:rPr>
        <w:t xml:space="preserve"> návrh na vyhlásenie obecným zastupiteľstvom musí podať starosta obce </w:t>
      </w:r>
      <w:r w:rsidR="005646DD" w:rsidRPr="006A4439">
        <w:rPr>
          <w:rFonts w:ascii="Arial" w:hAnsi="Arial" w:cs="Arial"/>
        </w:rPr>
        <w:t xml:space="preserve">obecnému zastupiteľstvu </w:t>
      </w:r>
      <w:r w:rsidR="00E32E51" w:rsidRPr="006A4439">
        <w:rPr>
          <w:rFonts w:ascii="Arial" w:hAnsi="Arial" w:cs="Arial"/>
        </w:rPr>
        <w:t xml:space="preserve">do 30 dní od doručenia petície, ktorá </w:t>
      </w:r>
      <w:r w:rsidR="005646DD" w:rsidRPr="006A4439">
        <w:rPr>
          <w:rFonts w:ascii="Arial" w:hAnsi="Arial" w:cs="Arial"/>
        </w:rPr>
        <w:t xml:space="preserve">musí </w:t>
      </w:r>
      <w:r w:rsidR="00E32E51" w:rsidRPr="006A4439">
        <w:rPr>
          <w:rFonts w:ascii="Arial" w:hAnsi="Arial" w:cs="Arial"/>
        </w:rPr>
        <w:t>spĺňa</w:t>
      </w:r>
      <w:r w:rsidR="005646DD" w:rsidRPr="006A4439">
        <w:rPr>
          <w:rFonts w:ascii="Arial" w:hAnsi="Arial" w:cs="Arial"/>
        </w:rPr>
        <w:t>ť</w:t>
      </w:r>
      <w:r w:rsidR="00E32E51" w:rsidRPr="006A4439">
        <w:rPr>
          <w:rFonts w:ascii="Arial" w:hAnsi="Arial" w:cs="Arial"/>
        </w:rPr>
        <w:t xml:space="preserve"> zákonom stanovené podmienky (zák.</w:t>
      </w:r>
      <w:r w:rsidR="005646DD" w:rsidRPr="006A4439">
        <w:rPr>
          <w:rFonts w:ascii="Arial" w:hAnsi="Arial" w:cs="Arial"/>
        </w:rPr>
        <w:t xml:space="preserve"> </w:t>
      </w:r>
      <w:r w:rsidR="00E32E51" w:rsidRPr="006A4439">
        <w:rPr>
          <w:rFonts w:ascii="Arial" w:hAnsi="Arial" w:cs="Arial"/>
        </w:rPr>
        <w:t>č.</w:t>
      </w:r>
      <w:r w:rsidR="005646DD" w:rsidRPr="006A4439">
        <w:rPr>
          <w:rFonts w:ascii="Arial" w:hAnsi="Arial" w:cs="Arial"/>
        </w:rPr>
        <w:t xml:space="preserve"> </w:t>
      </w:r>
      <w:r w:rsidR="00E32E51" w:rsidRPr="006A4439">
        <w:rPr>
          <w:rFonts w:ascii="Arial" w:hAnsi="Arial" w:cs="Arial"/>
        </w:rPr>
        <w:t>85/1990 Zb. o petičnom práve).</w:t>
      </w:r>
    </w:p>
    <w:p w:rsidR="0059066D" w:rsidRPr="006A4439" w:rsidRDefault="0059066D" w:rsidP="0059066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lastRenderedPageBreak/>
        <w:t>4) Otázky (jedna alebo viac) predložené na miestne referendum musia byť formulované tak, aby na ne bolo možné jednoznačne odpovedať "áno" alebo "nie". Otázky nesmú byť navzájom podmienené.</w:t>
      </w:r>
    </w:p>
    <w:p w:rsidR="000646BA" w:rsidRPr="006A4439" w:rsidRDefault="0059066D" w:rsidP="0059066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5</w:t>
      </w:r>
      <w:r w:rsidR="000646BA" w:rsidRPr="006A4439">
        <w:rPr>
          <w:rFonts w:ascii="Arial" w:hAnsi="Arial" w:cs="Arial"/>
        </w:rPr>
        <w:t>)</w:t>
      </w:r>
      <w:r w:rsidR="006037DC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>V prípade, že predmet miestneho referenda je obsiahlejší a otázka predložená na miestne referendum potrebuje bližšie vysvetlenie, toto sa uvedie v prílohe k otázke, pričom príloha je súčasťou uznesenia o vyhlásení miestneho referenda.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 xml:space="preserve">§ </w:t>
      </w:r>
      <w:r w:rsidR="0061211A" w:rsidRPr="006A4439">
        <w:rPr>
          <w:rFonts w:ascii="Arial" w:hAnsi="Arial" w:cs="Arial"/>
          <w:b/>
          <w:bCs/>
        </w:rPr>
        <w:t>3</w:t>
      </w:r>
    </w:p>
    <w:p w:rsidR="000646BA" w:rsidRPr="006A4439" w:rsidRDefault="0062325F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Podmienky vyhlásenia miestneho referenda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727CC" w:rsidRPr="006A4439" w:rsidRDefault="004727CC" w:rsidP="004727C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 Obecné zastupiteľstvo vyhlási miestne referendum, ak ide o</w:t>
      </w:r>
    </w:p>
    <w:p w:rsidR="004727CC" w:rsidRPr="006A4439" w:rsidRDefault="004727CC" w:rsidP="004727CC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eastAsia="Times New Roman" w:hAnsi="Arial" w:cs="Arial"/>
          <w:lang w:eastAsia="sk-SK"/>
        </w:rPr>
      </w:pPr>
      <w:r w:rsidRPr="006A4439">
        <w:rPr>
          <w:rFonts w:ascii="Arial" w:hAnsi="Arial" w:cs="Arial"/>
        </w:rPr>
        <w:t xml:space="preserve">a) </w:t>
      </w:r>
      <w:r w:rsidRPr="006A4439">
        <w:rPr>
          <w:rFonts w:ascii="Arial" w:eastAsia="Times New Roman" w:hAnsi="Arial" w:cs="Arial"/>
          <w:lang w:eastAsia="sk-SK"/>
        </w:rPr>
        <w:t>zlúčenie obcí, rozdelenie alebo zrušenie obce, zmenu názvu obce,</w:t>
      </w:r>
    </w:p>
    <w:p w:rsidR="00E174C7" w:rsidRPr="006A4439" w:rsidRDefault="00E174C7" w:rsidP="00E174C7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b) </w:t>
      </w:r>
      <w:r w:rsidR="0062325F" w:rsidRPr="006A4439">
        <w:rPr>
          <w:rFonts w:ascii="Arial" w:hAnsi="Arial" w:cs="Arial"/>
        </w:rPr>
        <w:t>odvolanie starostu</w:t>
      </w:r>
      <w:r w:rsidRPr="006A4439">
        <w:rPr>
          <w:rFonts w:ascii="Arial" w:hAnsi="Arial" w:cs="Arial"/>
        </w:rPr>
        <w:t>,</w:t>
      </w:r>
    </w:p>
    <w:p w:rsidR="00E174C7" w:rsidRPr="006A4439" w:rsidRDefault="00E174C7" w:rsidP="00E174C7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c) </w:t>
      </w:r>
      <w:r w:rsidR="0062325F" w:rsidRPr="006A4439">
        <w:rPr>
          <w:rFonts w:ascii="Arial" w:hAnsi="Arial" w:cs="Arial"/>
        </w:rPr>
        <w:t>petíciu skupiny obyvateľov obce aspoň 30% oprávnených voličov</w:t>
      </w:r>
      <w:r w:rsidR="008A360E" w:rsidRPr="006A4439">
        <w:rPr>
          <w:rFonts w:ascii="Arial" w:hAnsi="Arial" w:cs="Arial"/>
        </w:rPr>
        <w:t>.</w:t>
      </w:r>
    </w:p>
    <w:p w:rsidR="00663DE9" w:rsidRPr="006A4439" w:rsidRDefault="00663DE9" w:rsidP="00663DE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2) Obecné zastupiteľstvo môže vyhlásiť miestne referendum aj pred rozhodnutím o ďalších dôležitých veciach samosprávy obce.</w:t>
      </w:r>
    </w:p>
    <w:p w:rsidR="00663DE9" w:rsidRPr="006A4439" w:rsidRDefault="00663DE9" w:rsidP="00663DE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3) Obecné zastupiteľstvo </w:t>
      </w:r>
      <w:r w:rsidR="00BB6916" w:rsidRPr="006A4439">
        <w:rPr>
          <w:rFonts w:ascii="Arial" w:hAnsi="Arial" w:cs="Arial"/>
        </w:rPr>
        <w:t xml:space="preserve">môže </w:t>
      </w:r>
      <w:r w:rsidRPr="006A4439">
        <w:rPr>
          <w:rFonts w:ascii="Arial" w:hAnsi="Arial" w:cs="Arial"/>
        </w:rPr>
        <w:t>vyhlási</w:t>
      </w:r>
      <w:r w:rsidR="00BB6916" w:rsidRPr="006A4439">
        <w:rPr>
          <w:rFonts w:ascii="Arial" w:hAnsi="Arial" w:cs="Arial"/>
        </w:rPr>
        <w:t>ť</w:t>
      </w:r>
      <w:r w:rsidRPr="006A4439">
        <w:rPr>
          <w:rFonts w:ascii="Arial" w:hAnsi="Arial" w:cs="Arial"/>
        </w:rPr>
        <w:t xml:space="preserve"> miestne referendum</w:t>
      </w:r>
      <w:r w:rsidR="00BB6916" w:rsidRPr="006A4439">
        <w:rPr>
          <w:rFonts w:ascii="Arial" w:hAnsi="Arial" w:cs="Arial"/>
        </w:rPr>
        <w:t xml:space="preserve"> podľa ods. 1 písm. a</w:t>
      </w:r>
      <w:r w:rsidR="00DD0C33" w:rsidRPr="006A4439">
        <w:rPr>
          <w:rFonts w:ascii="Arial" w:hAnsi="Arial" w:cs="Arial"/>
        </w:rPr>
        <w:t xml:space="preserve">, </w:t>
      </w:r>
      <w:r w:rsidRPr="006A4439">
        <w:rPr>
          <w:rFonts w:ascii="Arial" w:hAnsi="Arial" w:cs="Arial"/>
        </w:rPr>
        <w:t xml:space="preserve">ak sú splnené podmienky podľa </w:t>
      </w:r>
      <w:r w:rsidR="00DD0C33" w:rsidRPr="006A4439">
        <w:rPr>
          <w:rFonts w:ascii="Arial" w:hAnsi="Arial" w:cs="Arial"/>
        </w:rPr>
        <w:t xml:space="preserve">§ 2, </w:t>
      </w:r>
      <w:r w:rsidRPr="006A4439">
        <w:rPr>
          <w:rFonts w:ascii="Arial" w:hAnsi="Arial" w:cs="Arial"/>
        </w:rPr>
        <w:t>§ 2a zákona č. 369/1990 Zb. o obecnom zriadení.</w:t>
      </w:r>
    </w:p>
    <w:p w:rsidR="000848CF" w:rsidRPr="006A4439" w:rsidRDefault="00594FF8" w:rsidP="000848C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4</w:t>
      </w:r>
      <w:r w:rsidR="000848CF" w:rsidRPr="006A4439">
        <w:rPr>
          <w:rFonts w:ascii="Arial" w:hAnsi="Arial" w:cs="Arial"/>
        </w:rPr>
        <w:t>) Obecné zastupiteľstvo</w:t>
      </w:r>
      <w:r w:rsidR="00BB6916" w:rsidRPr="006A4439">
        <w:rPr>
          <w:rFonts w:ascii="Arial" w:hAnsi="Arial" w:cs="Arial"/>
        </w:rPr>
        <w:t xml:space="preserve"> môže vyhlásiť miestne referendum podľa ods. 1 písm. b, ak sú splnené podmienky</w:t>
      </w:r>
      <w:r w:rsidR="0014059D" w:rsidRPr="006A4439">
        <w:rPr>
          <w:rFonts w:ascii="Arial" w:hAnsi="Arial" w:cs="Arial"/>
        </w:rPr>
        <w:t xml:space="preserve"> podľa § 13a ods. 3 zákona č. 369/1990 Zb. o obecnom zriadení</w:t>
      </w:r>
    </w:p>
    <w:p w:rsidR="000848CF" w:rsidRPr="006A4439" w:rsidRDefault="000848CF" w:rsidP="000848CF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a) vyhlási miestne referendum o odvolaní starostu obce, ak</w:t>
      </w:r>
    </w:p>
    <w:p w:rsidR="000848CF" w:rsidRPr="006A4439" w:rsidRDefault="000848CF" w:rsidP="000848CF">
      <w:pPr>
        <w:autoSpaceDE w:val="0"/>
        <w:autoSpaceDN w:val="0"/>
        <w:adjustRightInd w:val="0"/>
        <w:spacing w:before="20"/>
        <w:ind w:left="709"/>
        <w:jc w:val="both"/>
        <w:rPr>
          <w:rFonts w:ascii="Arial" w:eastAsia="Times New Roman" w:hAnsi="Arial" w:cs="Arial"/>
          <w:lang w:eastAsia="sk-SK"/>
        </w:rPr>
      </w:pPr>
      <w:r w:rsidRPr="006A4439">
        <w:rPr>
          <w:rFonts w:ascii="Arial" w:eastAsia="Times New Roman" w:hAnsi="Arial" w:cs="Arial"/>
          <w:lang w:eastAsia="sk-SK"/>
        </w:rPr>
        <w:t>1. o to petíciou požiada aspoň 30 % oprávnených voličov,</w:t>
      </w:r>
      <w:r w:rsidR="00594FF8" w:rsidRPr="006A4439">
        <w:rPr>
          <w:rFonts w:ascii="Arial" w:eastAsia="Times New Roman" w:hAnsi="Arial" w:cs="Arial"/>
          <w:lang w:eastAsia="sk-SK"/>
        </w:rPr>
        <w:t xml:space="preserve"> pričom pre vyhlásenie platia podmienky podľa </w:t>
      </w:r>
      <w:r w:rsidR="00FA5056" w:rsidRPr="006A4439">
        <w:rPr>
          <w:rFonts w:ascii="Arial" w:hAnsi="Arial" w:cs="Arial"/>
        </w:rPr>
        <w:t xml:space="preserve">§ 3 </w:t>
      </w:r>
      <w:r w:rsidR="00594FF8" w:rsidRPr="006A4439">
        <w:rPr>
          <w:rFonts w:ascii="Arial" w:eastAsia="Times New Roman" w:hAnsi="Arial" w:cs="Arial"/>
          <w:lang w:eastAsia="sk-SK"/>
        </w:rPr>
        <w:t>ods. 5,</w:t>
      </w:r>
    </w:p>
    <w:p w:rsidR="000848CF" w:rsidRPr="006A4439" w:rsidRDefault="000848CF" w:rsidP="000848CF">
      <w:pPr>
        <w:autoSpaceDE w:val="0"/>
        <w:autoSpaceDN w:val="0"/>
        <w:adjustRightInd w:val="0"/>
        <w:spacing w:before="20"/>
        <w:ind w:left="709"/>
        <w:jc w:val="both"/>
        <w:rPr>
          <w:rFonts w:ascii="Arial" w:eastAsia="Times New Roman" w:hAnsi="Arial" w:cs="Arial"/>
          <w:lang w:eastAsia="sk-SK"/>
        </w:rPr>
      </w:pPr>
      <w:r w:rsidRPr="006A4439">
        <w:rPr>
          <w:rFonts w:ascii="Arial" w:eastAsia="Times New Roman" w:hAnsi="Arial" w:cs="Arial"/>
          <w:lang w:eastAsia="sk-SK"/>
        </w:rPr>
        <w:t>2. hrubo alebo opakovane zanedbáva povinnosti starostu, porušuje Ústavu SR, ústavné zákony, zákony a ostatné všeobecne záväzné právne predpisy. O tomto návrhu rozhoduje obecné zastupiteľstvo nadpolovičnou väčšinou hlasov všetkých poslancov,</w:t>
      </w:r>
    </w:p>
    <w:p w:rsidR="000848CF" w:rsidRPr="006A4439" w:rsidRDefault="000848CF" w:rsidP="000848CF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b) </w:t>
      </w:r>
      <w:r w:rsidR="00BB6916" w:rsidRPr="006A4439">
        <w:rPr>
          <w:rFonts w:ascii="Arial" w:hAnsi="Arial" w:cs="Arial"/>
        </w:rPr>
        <w:t xml:space="preserve">môže vyhlásiť miestne referendum o odvolaní starostu obce, ak neprítomnosť alebo nespôsobilosť starostu na výkon funkcie trvá dlhšie ako </w:t>
      </w:r>
      <w:r w:rsidR="00891A8D" w:rsidRPr="006A4439">
        <w:rPr>
          <w:rFonts w:ascii="Arial" w:hAnsi="Arial" w:cs="Arial"/>
        </w:rPr>
        <w:t>6</w:t>
      </w:r>
      <w:r w:rsidR="00BB6916" w:rsidRPr="006A4439">
        <w:rPr>
          <w:rFonts w:ascii="Arial" w:hAnsi="Arial" w:cs="Arial"/>
        </w:rPr>
        <w:t xml:space="preserve"> mesiacov</w:t>
      </w:r>
      <w:r w:rsidR="008A360E" w:rsidRPr="006A4439">
        <w:rPr>
          <w:rFonts w:ascii="Arial" w:hAnsi="Arial" w:cs="Arial"/>
        </w:rPr>
        <w:t>.</w:t>
      </w:r>
    </w:p>
    <w:p w:rsidR="007B6727" w:rsidRPr="006A4439" w:rsidRDefault="007B6727" w:rsidP="007B672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5) Obecné zastupiteľstvo môže vyhlásiť miestne referendum podľa ods. 1 písm. c, ak sú splnené podmienky</w:t>
      </w:r>
    </w:p>
    <w:p w:rsidR="007B6727" w:rsidRPr="006A4439" w:rsidRDefault="007B6727" w:rsidP="007B6727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a) petícia musí byť písomná a musí spĺňať predpísané náležitosti ustanovené osobitným zákonom</w:t>
      </w:r>
      <w:r w:rsidR="00884A40" w:rsidRPr="006A4439">
        <w:rPr>
          <w:rFonts w:ascii="Arial" w:hAnsi="Arial" w:cs="Arial"/>
        </w:rPr>
        <w:t xml:space="preserve"> (zák. č. 85/1990 Zb. o petičnom práve)</w:t>
      </w:r>
      <w:r w:rsidRPr="006A4439">
        <w:rPr>
          <w:rFonts w:ascii="Arial" w:hAnsi="Arial" w:cs="Arial"/>
        </w:rPr>
        <w:t>,</w:t>
      </w:r>
    </w:p>
    <w:p w:rsidR="007B6727" w:rsidRPr="006A4439" w:rsidRDefault="007B6727" w:rsidP="007B6727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b) petíciu overujú aspoň traja poslanci určení obecným zastupiteľstvom, ktorí nemôžu byť členmi petičného výboru, a starosta, ktorý </w:t>
      </w:r>
      <w:r w:rsidR="008A360E" w:rsidRPr="006A4439">
        <w:rPr>
          <w:rFonts w:ascii="Arial" w:hAnsi="Arial" w:cs="Arial"/>
        </w:rPr>
        <w:t xml:space="preserve">však </w:t>
      </w:r>
      <w:r w:rsidRPr="006A4439">
        <w:rPr>
          <w:rFonts w:ascii="Arial" w:hAnsi="Arial" w:cs="Arial"/>
        </w:rPr>
        <w:t>neoveruje petíciu podanú na odvolanie starostu.</w:t>
      </w:r>
    </w:p>
    <w:p w:rsidR="00663DE9" w:rsidRPr="006A4439" w:rsidRDefault="007B6727" w:rsidP="00663DE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6</w:t>
      </w:r>
      <w:r w:rsidR="00663DE9" w:rsidRPr="006A4439">
        <w:rPr>
          <w:rFonts w:ascii="Arial" w:hAnsi="Arial" w:cs="Arial"/>
        </w:rPr>
        <w:t xml:space="preserve">) </w:t>
      </w:r>
      <w:r w:rsidRPr="006A4439">
        <w:rPr>
          <w:rFonts w:ascii="Arial" w:hAnsi="Arial" w:cs="Arial"/>
        </w:rPr>
        <w:t xml:space="preserve">Návrh na vyhlásenie miestneho referenda predkladá obecnému zastupiteľstvu starosta, poslanec, alebo traja poslanci určení obecným zastupiteľstvom na overenie petície občanov podľa </w:t>
      </w:r>
      <w:r w:rsidR="00FA5056" w:rsidRPr="006A4439">
        <w:rPr>
          <w:rFonts w:ascii="Arial" w:hAnsi="Arial" w:cs="Arial"/>
        </w:rPr>
        <w:t xml:space="preserve">§ 3 </w:t>
      </w:r>
      <w:r w:rsidRPr="006A4439">
        <w:rPr>
          <w:rFonts w:ascii="Arial" w:hAnsi="Arial" w:cs="Arial"/>
        </w:rPr>
        <w:t>ods. 5 písm. b.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211A" w:rsidRPr="006A4439" w:rsidRDefault="0061211A" w:rsidP="0061211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4</w:t>
      </w:r>
    </w:p>
    <w:p w:rsidR="0061211A" w:rsidRPr="006A4439" w:rsidRDefault="0061211A" w:rsidP="0061211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Opatrenia na zabezpečenie miestneho referenda</w:t>
      </w:r>
    </w:p>
    <w:p w:rsidR="0061211A" w:rsidRPr="006A4439" w:rsidRDefault="0061211A" w:rsidP="00612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1211A" w:rsidRPr="006A4439" w:rsidRDefault="0061211A" w:rsidP="006121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 Pomocné prostriedky, najmä miestnosti na hlasovanie a potreby na vykonanie hlasovania zabezpečí obecný úrad.</w:t>
      </w:r>
    </w:p>
    <w:p w:rsidR="0061211A" w:rsidRPr="006A4439" w:rsidRDefault="0061211A" w:rsidP="006121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lastRenderedPageBreak/>
        <w:t>2) Obecný úrad vyhotoví vzor hlasovacieho lístka, tlačív na hlasovanie a zabezpečí ich vytlačenie v potrebnom množstve.</w:t>
      </w:r>
    </w:p>
    <w:p w:rsidR="00C15C38" w:rsidRPr="006A4439" w:rsidRDefault="00C15C38" w:rsidP="00C15C3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3) V prípade, že starosta obce vo veci zabezpečenia organizácie</w:t>
      </w:r>
      <w:r w:rsidR="00046CB4" w:rsidRPr="006A4439">
        <w:rPr>
          <w:rFonts w:ascii="Arial" w:hAnsi="Arial" w:cs="Arial"/>
        </w:rPr>
        <w:t xml:space="preserve"> a vykonania </w:t>
      </w:r>
      <w:r w:rsidRPr="006A4439">
        <w:rPr>
          <w:rFonts w:ascii="Arial" w:hAnsi="Arial" w:cs="Arial"/>
        </w:rPr>
        <w:t xml:space="preserve">miestneho referenda </w:t>
      </w:r>
      <w:r w:rsidR="00046CB4" w:rsidRPr="006A4439">
        <w:rPr>
          <w:rFonts w:ascii="Arial" w:hAnsi="Arial" w:cs="Arial"/>
        </w:rPr>
        <w:t>nekoná alebo odmieta alebo nemôže konať v plnom rozsahu alebo v častiach jemu prislúchajúcich kompetencií vo vzťahu k miestnemu referendu, tak ho v príslušnom úkone zastúpi zástupca starostu obce</w:t>
      </w:r>
      <w:r w:rsidRPr="006A4439">
        <w:rPr>
          <w:rFonts w:ascii="Arial" w:hAnsi="Arial" w:cs="Arial"/>
        </w:rPr>
        <w:t>.</w:t>
      </w:r>
      <w:r w:rsidR="00046CB4" w:rsidRPr="006A4439">
        <w:rPr>
          <w:rFonts w:ascii="Arial" w:hAnsi="Arial" w:cs="Arial"/>
        </w:rPr>
        <w:t xml:space="preserve"> </w:t>
      </w:r>
      <w:r w:rsidR="007D4BCC" w:rsidRPr="006A4439">
        <w:rPr>
          <w:rFonts w:ascii="Arial" w:hAnsi="Arial" w:cs="Arial"/>
        </w:rPr>
        <w:t>O tejto skutočnosti urobí zástupca starostu písomný záznam pre obecné zastupiteľstvo, ktoré miestne referendum vyhlásilo</w:t>
      </w:r>
      <w:r w:rsidR="00395B2B" w:rsidRPr="006A4439">
        <w:rPr>
          <w:rFonts w:ascii="Arial" w:hAnsi="Arial" w:cs="Arial"/>
        </w:rPr>
        <w:t>, a ďalší postup vo v</w:t>
      </w:r>
      <w:r w:rsidR="007E10F7" w:rsidRPr="006A4439">
        <w:rPr>
          <w:rFonts w:ascii="Arial" w:hAnsi="Arial" w:cs="Arial"/>
        </w:rPr>
        <w:t>z</w:t>
      </w:r>
      <w:r w:rsidR="00395B2B" w:rsidRPr="006A4439">
        <w:rPr>
          <w:rFonts w:ascii="Arial" w:hAnsi="Arial" w:cs="Arial"/>
        </w:rPr>
        <w:t xml:space="preserve">ťahu k obecnému zastupiteľstvu </w:t>
      </w:r>
      <w:r w:rsidR="007E10F7" w:rsidRPr="006A4439">
        <w:rPr>
          <w:rFonts w:ascii="Arial" w:hAnsi="Arial" w:cs="Arial"/>
        </w:rPr>
        <w:t xml:space="preserve">si </w:t>
      </w:r>
      <w:r w:rsidR="00395B2B" w:rsidRPr="006A4439">
        <w:rPr>
          <w:rFonts w:ascii="Arial" w:hAnsi="Arial" w:cs="Arial"/>
        </w:rPr>
        <w:t xml:space="preserve">rozhodne </w:t>
      </w:r>
      <w:r w:rsidR="00604E85" w:rsidRPr="006A4439">
        <w:rPr>
          <w:rFonts w:ascii="Arial" w:hAnsi="Arial" w:cs="Arial"/>
        </w:rPr>
        <w:t xml:space="preserve">sám </w:t>
      </w:r>
      <w:r w:rsidR="00395B2B" w:rsidRPr="006A4439">
        <w:rPr>
          <w:rFonts w:ascii="Arial" w:hAnsi="Arial" w:cs="Arial"/>
        </w:rPr>
        <w:t>v rozsahu svojich kompetencií.</w:t>
      </w:r>
    </w:p>
    <w:p w:rsidR="0061211A" w:rsidRPr="006A4439" w:rsidRDefault="0061211A" w:rsidP="006121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3) Všetky orgány, inštitúcie, organizácie a podnikateľské subjekty na území obce sú povinné spolupôsobiť pri vykonávaní tohto VZN.</w:t>
      </w:r>
    </w:p>
    <w:p w:rsidR="0061211A" w:rsidRPr="006A4439" w:rsidRDefault="0061211A" w:rsidP="006121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4) Výdavky spojené s prípravou, vykonaním a zisťovaním výsledkov miestneho referenda (okrem výdavkov spojených s kampaňou pred referendom, ak ju nezabezpečuje obecný úrad) sa uhrádzajú z rozpočtu obce.</w:t>
      </w:r>
    </w:p>
    <w:p w:rsidR="0061211A" w:rsidRPr="006A4439" w:rsidRDefault="0061211A" w:rsidP="006121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5) O nárokoch členov komisií platia </w:t>
      </w:r>
      <w:r w:rsidR="00567E65" w:rsidRPr="006A4439">
        <w:rPr>
          <w:rFonts w:ascii="Arial" w:hAnsi="Arial" w:cs="Arial"/>
        </w:rPr>
        <w:t>primera</w:t>
      </w:r>
      <w:r w:rsidRPr="006A4439">
        <w:rPr>
          <w:rFonts w:ascii="Arial" w:hAnsi="Arial" w:cs="Arial"/>
        </w:rPr>
        <w:t>ne ustanovenia volebného zákona (zák. č. 346/1990 Zb. o voľbách do orgánov samosprávy obcí v znení neskorších predpisov).</w:t>
      </w:r>
    </w:p>
    <w:p w:rsidR="0061211A" w:rsidRPr="006A4439" w:rsidRDefault="0061211A" w:rsidP="0061211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211A" w:rsidRPr="006A4439" w:rsidRDefault="0061211A" w:rsidP="000646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46BA" w:rsidRPr="006A4439" w:rsidRDefault="000646BA" w:rsidP="000646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sz w:val="32"/>
          <w:szCs w:val="32"/>
        </w:rPr>
      </w:pPr>
      <w:r w:rsidRPr="006A4439">
        <w:rPr>
          <w:rFonts w:ascii="Arial" w:hAnsi="Arial" w:cs="Arial"/>
          <w:b/>
          <w:bCs/>
          <w:sz w:val="32"/>
          <w:szCs w:val="32"/>
        </w:rPr>
        <w:t>Druhá časť</w:t>
      </w:r>
    </w:p>
    <w:p w:rsidR="000646BA" w:rsidRPr="006A4439" w:rsidRDefault="00DD59E0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28"/>
          <w:szCs w:val="28"/>
        </w:rPr>
      </w:pPr>
      <w:r w:rsidRPr="006A4439">
        <w:rPr>
          <w:rFonts w:ascii="Arial" w:hAnsi="Arial" w:cs="Arial"/>
          <w:b/>
          <w:bCs/>
          <w:sz w:val="28"/>
          <w:szCs w:val="28"/>
        </w:rPr>
        <w:t>Organizácia a spôsob vykonania miestneho referenda</w:t>
      </w:r>
    </w:p>
    <w:p w:rsidR="000646BA" w:rsidRPr="006A4439" w:rsidRDefault="000646BA" w:rsidP="000646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5</w:t>
      </w:r>
    </w:p>
    <w:p w:rsidR="000646BA" w:rsidRPr="006A4439" w:rsidRDefault="00C11658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Lehoty na vyhlásenie miestneho referenda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34874" w:rsidRPr="006A4439" w:rsidRDefault="00834874" w:rsidP="0083487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1) </w:t>
      </w:r>
      <w:r w:rsidR="00CF2838" w:rsidRPr="006A4439">
        <w:rPr>
          <w:rFonts w:ascii="Arial" w:hAnsi="Arial" w:cs="Arial"/>
        </w:rPr>
        <w:t xml:space="preserve">Obecné zastupiteľstvo vyhlási miestne referendum </w:t>
      </w:r>
      <w:r w:rsidR="00FA367B" w:rsidRPr="006A4439">
        <w:rPr>
          <w:rFonts w:ascii="Arial" w:hAnsi="Arial" w:cs="Arial"/>
        </w:rPr>
        <w:t xml:space="preserve">v prípadoch </w:t>
      </w:r>
      <w:r w:rsidR="00C00B1F" w:rsidRPr="006A4439">
        <w:rPr>
          <w:rFonts w:ascii="Arial" w:hAnsi="Arial" w:cs="Arial"/>
        </w:rPr>
        <w:t xml:space="preserve">podľa </w:t>
      </w:r>
      <w:r w:rsidR="000F5FA1" w:rsidRPr="006A4439">
        <w:rPr>
          <w:rFonts w:ascii="Arial" w:hAnsi="Arial" w:cs="Arial"/>
        </w:rPr>
        <w:t>§ 3 </w:t>
      </w:r>
      <w:r w:rsidR="00C00B1F" w:rsidRPr="006A4439">
        <w:rPr>
          <w:rFonts w:ascii="Arial" w:hAnsi="Arial" w:cs="Arial"/>
        </w:rPr>
        <w:t>tohto nariadenia</w:t>
      </w:r>
      <w:r w:rsidR="00CF2838" w:rsidRPr="006A4439">
        <w:rPr>
          <w:rFonts w:ascii="Arial" w:hAnsi="Arial" w:cs="Arial"/>
        </w:rPr>
        <w:t xml:space="preserve"> </w:t>
      </w:r>
    </w:p>
    <w:p w:rsidR="00834874" w:rsidRPr="006A4439" w:rsidRDefault="00834874" w:rsidP="00834874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a) </w:t>
      </w:r>
      <w:r w:rsidR="00CF2838" w:rsidRPr="006A4439">
        <w:rPr>
          <w:rFonts w:ascii="Arial" w:hAnsi="Arial" w:cs="Arial"/>
        </w:rPr>
        <w:t xml:space="preserve"> § 3 ods. 1</w:t>
      </w:r>
      <w:r w:rsidR="000F5FA1" w:rsidRPr="006A4439">
        <w:rPr>
          <w:rFonts w:ascii="Arial" w:hAnsi="Arial" w:cs="Arial"/>
        </w:rPr>
        <w:t xml:space="preserve"> písm. a</w:t>
      </w:r>
      <w:r w:rsidR="00CF2838" w:rsidRPr="006A4439">
        <w:rPr>
          <w:rFonts w:ascii="Arial" w:hAnsi="Arial" w:cs="Arial"/>
        </w:rPr>
        <w:t>,</w:t>
      </w:r>
    </w:p>
    <w:p w:rsidR="00834874" w:rsidRPr="006A4439" w:rsidRDefault="00834874" w:rsidP="00834874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b) </w:t>
      </w:r>
      <w:r w:rsidR="00CF2838" w:rsidRPr="006A4439">
        <w:rPr>
          <w:rFonts w:ascii="Arial" w:hAnsi="Arial" w:cs="Arial"/>
        </w:rPr>
        <w:t xml:space="preserve"> § 3 ods. </w:t>
      </w:r>
      <w:r w:rsidR="000F5FA1" w:rsidRPr="006A4439">
        <w:rPr>
          <w:rFonts w:ascii="Arial" w:hAnsi="Arial" w:cs="Arial"/>
        </w:rPr>
        <w:t>2</w:t>
      </w:r>
      <w:r w:rsidRPr="006A4439">
        <w:rPr>
          <w:rFonts w:ascii="Arial" w:hAnsi="Arial" w:cs="Arial"/>
        </w:rPr>
        <w:t>,</w:t>
      </w:r>
    </w:p>
    <w:p w:rsidR="000F5FA1" w:rsidRPr="006A4439" w:rsidRDefault="00834874" w:rsidP="000F5FA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c) </w:t>
      </w:r>
      <w:r w:rsidR="00CF2838" w:rsidRPr="006A4439">
        <w:rPr>
          <w:rFonts w:ascii="Arial" w:hAnsi="Arial" w:cs="Arial"/>
        </w:rPr>
        <w:t xml:space="preserve"> § 3 </w:t>
      </w:r>
      <w:r w:rsidR="009C661C" w:rsidRPr="006A4439">
        <w:rPr>
          <w:rFonts w:ascii="Arial" w:hAnsi="Arial" w:cs="Arial"/>
        </w:rPr>
        <w:t xml:space="preserve">ods. 1 písm. b, </w:t>
      </w:r>
      <w:r w:rsidR="00FA367B" w:rsidRPr="006A4439">
        <w:rPr>
          <w:rFonts w:ascii="Arial" w:hAnsi="Arial" w:cs="Arial"/>
        </w:rPr>
        <w:t xml:space="preserve"> </w:t>
      </w:r>
      <w:r w:rsidR="00CF2838" w:rsidRPr="006A4439">
        <w:rPr>
          <w:rFonts w:ascii="Arial" w:hAnsi="Arial" w:cs="Arial"/>
        </w:rPr>
        <w:t xml:space="preserve">ods. </w:t>
      </w:r>
      <w:r w:rsidR="000F5FA1" w:rsidRPr="006A4439">
        <w:rPr>
          <w:rFonts w:ascii="Arial" w:hAnsi="Arial" w:cs="Arial"/>
        </w:rPr>
        <w:t>4 písm. a  bod 2, písm. b,</w:t>
      </w:r>
    </w:p>
    <w:p w:rsidR="00834874" w:rsidRPr="006A4439" w:rsidRDefault="00FA367B" w:rsidP="00FA367B">
      <w:pPr>
        <w:widowControl w:val="0"/>
        <w:autoSpaceDE w:val="0"/>
        <w:autoSpaceDN w:val="0"/>
        <w:adjustRightInd w:val="0"/>
        <w:spacing w:before="4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tak, aby sa uskutočnilo do 90 dní od schválenia uznesenia o vyhlásení miestneho referenda</w:t>
      </w:r>
      <w:r w:rsidR="0017596E" w:rsidRPr="006A4439">
        <w:rPr>
          <w:rFonts w:ascii="Arial" w:hAnsi="Arial" w:cs="Arial"/>
        </w:rPr>
        <w:t>.</w:t>
      </w:r>
    </w:p>
    <w:p w:rsidR="00B22471" w:rsidRPr="006A4439" w:rsidRDefault="00B22471" w:rsidP="00B224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2) Obecné zastupiteľstvo vyhlási miestne referendum v prípadoch podľa § 3 tohto nariadenia</w:t>
      </w:r>
    </w:p>
    <w:p w:rsidR="00B22471" w:rsidRPr="006A4439" w:rsidRDefault="00B22471" w:rsidP="00B224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a)  § 3 ods. 1 písm. c,</w:t>
      </w:r>
    </w:p>
    <w:p w:rsidR="00B22471" w:rsidRPr="006A4439" w:rsidRDefault="00B22471" w:rsidP="00B224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b)  § 3 ods. 4 písm. a  bod 1,</w:t>
      </w:r>
    </w:p>
    <w:p w:rsidR="00B22471" w:rsidRPr="006A4439" w:rsidRDefault="00B22471" w:rsidP="00B22471">
      <w:pPr>
        <w:widowControl w:val="0"/>
        <w:autoSpaceDE w:val="0"/>
        <w:autoSpaceDN w:val="0"/>
        <w:adjustRightInd w:val="0"/>
        <w:spacing w:before="4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pri dodržaní podmienok podľa § 3 ods. 5,  ods. 6 tak, aby sa uskutočnilo do 90 dní od doručenia petície obci.</w:t>
      </w:r>
    </w:p>
    <w:p w:rsidR="00644F87" w:rsidRPr="006A4439" w:rsidRDefault="00B22471" w:rsidP="00B224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</w:t>
      </w:r>
      <w:r w:rsidR="00644F87" w:rsidRPr="006A4439">
        <w:rPr>
          <w:rFonts w:ascii="Arial" w:hAnsi="Arial" w:cs="Arial"/>
        </w:rPr>
        <w:t>)</w:t>
      </w:r>
      <w:r w:rsidRPr="006A4439">
        <w:rPr>
          <w:rFonts w:ascii="Arial" w:hAnsi="Arial" w:cs="Arial"/>
        </w:rPr>
        <w:t xml:space="preserve"> </w:t>
      </w:r>
      <w:r w:rsidR="005A4B64" w:rsidRPr="006A4439">
        <w:rPr>
          <w:rFonts w:ascii="Arial" w:hAnsi="Arial" w:cs="Arial"/>
        </w:rPr>
        <w:t xml:space="preserve">Obecné zastupiteľstvo v uznesení </w:t>
      </w:r>
      <w:r w:rsidRPr="006A4439">
        <w:rPr>
          <w:rFonts w:ascii="Arial" w:hAnsi="Arial" w:cs="Arial"/>
        </w:rPr>
        <w:t xml:space="preserve">o vyhlásení miestneho referenda </w:t>
      </w:r>
      <w:r w:rsidR="005A4B64" w:rsidRPr="006A4439">
        <w:rPr>
          <w:rFonts w:ascii="Arial" w:hAnsi="Arial" w:cs="Arial"/>
        </w:rPr>
        <w:t xml:space="preserve">určí </w:t>
      </w:r>
      <w:r w:rsidRPr="006A4439">
        <w:rPr>
          <w:rFonts w:ascii="Arial" w:hAnsi="Arial" w:cs="Arial"/>
        </w:rPr>
        <w:t>na hlasovanie a sčítavanie hlasov komisiu pre miestne referendum a určí lehotu na jej prvé zasadnutie</w:t>
      </w:r>
      <w:r w:rsidR="00D66A06" w:rsidRPr="006A4439">
        <w:rPr>
          <w:rFonts w:ascii="Arial" w:hAnsi="Arial" w:cs="Arial"/>
        </w:rPr>
        <w:t xml:space="preserve">, ktoré musí byť </w:t>
      </w:r>
      <w:r w:rsidR="005A4B64" w:rsidRPr="006A4439">
        <w:rPr>
          <w:rFonts w:ascii="Arial" w:hAnsi="Arial" w:cs="Arial"/>
        </w:rPr>
        <w:t>najneskôr 15 dní pred vykonaním miestneho referenda</w:t>
      </w:r>
      <w:r w:rsidRPr="006A4439">
        <w:rPr>
          <w:rFonts w:ascii="Arial" w:hAnsi="Arial" w:cs="Arial"/>
        </w:rPr>
        <w:t>.</w:t>
      </w:r>
    </w:p>
    <w:p w:rsidR="00297671" w:rsidRPr="006A4439" w:rsidRDefault="00297671" w:rsidP="00F51A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7671" w:rsidRPr="006A4439" w:rsidRDefault="00297671" w:rsidP="00F51A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7671" w:rsidRPr="006A4439" w:rsidRDefault="00297671" w:rsidP="00F51A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7671" w:rsidRPr="006A4439" w:rsidRDefault="00297671" w:rsidP="00F51A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1A54" w:rsidRPr="006A4439" w:rsidRDefault="00F51A54" w:rsidP="00F51A54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lastRenderedPageBreak/>
        <w:t>§ 6</w:t>
      </w:r>
    </w:p>
    <w:p w:rsidR="00F51A54" w:rsidRPr="006A4439" w:rsidRDefault="00F51A54" w:rsidP="00F51A54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Spôsob vyhlásenia miestneho referenda</w:t>
      </w:r>
    </w:p>
    <w:p w:rsidR="00F51A54" w:rsidRPr="006A4439" w:rsidRDefault="00F51A54" w:rsidP="00F51A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27D26" w:rsidRPr="006A4439" w:rsidRDefault="00227D26" w:rsidP="00227D2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1) </w:t>
      </w:r>
      <w:r w:rsidR="00B22471" w:rsidRPr="006A4439">
        <w:rPr>
          <w:rFonts w:ascii="Arial" w:hAnsi="Arial" w:cs="Arial"/>
        </w:rPr>
        <w:t>Obecné zastupiteľstvo vyhlasuje miestne referendum uznesením o vyhlásení miestneho referenda.</w:t>
      </w:r>
    </w:p>
    <w:p w:rsidR="00B22471" w:rsidRPr="006A4439" w:rsidRDefault="00B22471" w:rsidP="00B224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2) Uznesenie o vyhlásení miestneho referenda obsahuje</w:t>
      </w:r>
    </w:p>
    <w:p w:rsidR="00B22471" w:rsidRPr="006A4439" w:rsidRDefault="00B22471" w:rsidP="00B224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a) </w:t>
      </w:r>
      <w:r w:rsidR="00C30EC9" w:rsidRPr="006A4439">
        <w:rPr>
          <w:rFonts w:ascii="Arial" w:hAnsi="Arial" w:cs="Arial"/>
        </w:rPr>
        <w:t xml:space="preserve">dôvod, </w:t>
      </w:r>
      <w:r w:rsidR="001F00EF" w:rsidRPr="006A4439">
        <w:rPr>
          <w:rFonts w:ascii="Arial" w:hAnsi="Arial" w:cs="Arial"/>
        </w:rPr>
        <w:t>na základe čoho sa miestne referendum vyhlasuje</w:t>
      </w:r>
      <w:r w:rsidRPr="006A4439">
        <w:rPr>
          <w:rFonts w:ascii="Arial" w:hAnsi="Arial" w:cs="Arial"/>
        </w:rPr>
        <w:t>,</w:t>
      </w:r>
    </w:p>
    <w:p w:rsidR="00B22471" w:rsidRPr="006A4439" w:rsidRDefault="00B22471" w:rsidP="00B224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b) </w:t>
      </w:r>
      <w:r w:rsidR="001F00EF" w:rsidRPr="006A4439">
        <w:rPr>
          <w:rFonts w:ascii="Arial" w:hAnsi="Arial" w:cs="Arial"/>
        </w:rPr>
        <w:t>d</w:t>
      </w:r>
      <w:r w:rsidR="00C30EC9" w:rsidRPr="006A4439">
        <w:rPr>
          <w:rFonts w:ascii="Arial" w:hAnsi="Arial" w:cs="Arial"/>
        </w:rPr>
        <w:t>átum</w:t>
      </w:r>
      <w:r w:rsidR="001F00EF" w:rsidRPr="006A4439">
        <w:rPr>
          <w:rFonts w:ascii="Arial" w:hAnsi="Arial" w:cs="Arial"/>
        </w:rPr>
        <w:t xml:space="preserve"> prijatia uznesenia alebo </w:t>
      </w:r>
      <w:r w:rsidR="00C30EC9" w:rsidRPr="006A4439">
        <w:rPr>
          <w:rFonts w:ascii="Arial" w:hAnsi="Arial" w:cs="Arial"/>
        </w:rPr>
        <w:t>dátum</w:t>
      </w:r>
      <w:r w:rsidR="001F00EF" w:rsidRPr="006A4439">
        <w:rPr>
          <w:rFonts w:ascii="Arial" w:hAnsi="Arial" w:cs="Arial"/>
        </w:rPr>
        <w:t xml:space="preserve"> prijatia petície obyvateľov obce</w:t>
      </w:r>
      <w:r w:rsidRPr="006A4439">
        <w:rPr>
          <w:rFonts w:ascii="Arial" w:hAnsi="Arial" w:cs="Arial"/>
        </w:rPr>
        <w:t>,</w:t>
      </w:r>
    </w:p>
    <w:p w:rsidR="00B22471" w:rsidRPr="006A4439" w:rsidRDefault="00B22471" w:rsidP="00B224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c) </w:t>
      </w:r>
      <w:r w:rsidR="00C30EC9" w:rsidRPr="006A4439">
        <w:rPr>
          <w:rFonts w:ascii="Arial" w:hAnsi="Arial" w:cs="Arial"/>
        </w:rPr>
        <w:t>dátum</w:t>
      </w:r>
      <w:r w:rsidR="001F00EF" w:rsidRPr="006A4439">
        <w:rPr>
          <w:rFonts w:ascii="Arial" w:hAnsi="Arial" w:cs="Arial"/>
        </w:rPr>
        <w:t xml:space="preserve"> konania a časové vymedzenie miestneho referenda</w:t>
      </w:r>
      <w:r w:rsidRPr="006A4439">
        <w:rPr>
          <w:rFonts w:ascii="Arial" w:hAnsi="Arial" w:cs="Arial"/>
        </w:rPr>
        <w:t>,</w:t>
      </w:r>
    </w:p>
    <w:p w:rsidR="00B22471" w:rsidRPr="006A4439" w:rsidRDefault="00B22471" w:rsidP="00B224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d) </w:t>
      </w:r>
      <w:r w:rsidR="001F00EF" w:rsidRPr="006A4439">
        <w:rPr>
          <w:rFonts w:ascii="Arial" w:hAnsi="Arial" w:cs="Arial"/>
        </w:rPr>
        <w:t>miesto konania miestneho referenda</w:t>
      </w:r>
      <w:r w:rsidRPr="006A4439">
        <w:rPr>
          <w:rFonts w:ascii="Arial" w:hAnsi="Arial" w:cs="Arial"/>
        </w:rPr>
        <w:t>,</w:t>
      </w:r>
    </w:p>
    <w:p w:rsidR="00B22471" w:rsidRPr="006A4439" w:rsidRDefault="00B22471" w:rsidP="00B224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e) </w:t>
      </w:r>
      <w:r w:rsidR="001F00EF" w:rsidRPr="006A4439">
        <w:rPr>
          <w:rFonts w:ascii="Arial" w:hAnsi="Arial" w:cs="Arial"/>
        </w:rPr>
        <w:t>zloženie komisie na hlasovanie a sčítanie hlasov a lehotu na jej prvé zasadnutie</w:t>
      </w:r>
      <w:r w:rsidRPr="006A4439">
        <w:rPr>
          <w:rFonts w:ascii="Arial" w:hAnsi="Arial" w:cs="Arial"/>
        </w:rPr>
        <w:t>,</w:t>
      </w:r>
    </w:p>
    <w:p w:rsidR="00B22471" w:rsidRPr="006A4439" w:rsidRDefault="00B22471" w:rsidP="001F00EF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f) </w:t>
      </w:r>
      <w:r w:rsidR="005E549F" w:rsidRPr="006A4439">
        <w:rPr>
          <w:rFonts w:ascii="Arial" w:hAnsi="Arial" w:cs="Arial"/>
        </w:rPr>
        <w:t>o</w:t>
      </w:r>
      <w:r w:rsidR="001F00EF" w:rsidRPr="006A4439">
        <w:rPr>
          <w:rFonts w:ascii="Arial" w:hAnsi="Arial" w:cs="Arial"/>
        </w:rPr>
        <w:t xml:space="preserve">tázky (jedna alebo viac), ktoré sa obyvateľom obce predkladajú na rozhodnutie v miestnom referende. Otázky musia byť formulované tak, aby na ne bolo možné jednoznačne odpovedať "áno" alebo "nie". Otázky nesmú byť navzájom podmienené. </w:t>
      </w:r>
      <w:r w:rsidR="00E16C48" w:rsidRPr="006A4439">
        <w:rPr>
          <w:rFonts w:ascii="Arial" w:hAnsi="Arial" w:cs="Arial"/>
        </w:rPr>
        <w:t xml:space="preserve">Ak je viac otázok ako jedna, musia byť označené poradovým číslom. </w:t>
      </w:r>
      <w:r w:rsidR="001F00EF" w:rsidRPr="006A4439">
        <w:rPr>
          <w:rFonts w:ascii="Arial" w:hAnsi="Arial" w:cs="Arial"/>
        </w:rPr>
        <w:t>V prípade, že predmet miestneho referenda je obsiahlejší a otázka predložená na miestne referendum potrebuje bližšie vysvetlenie, toto sa uvedie v prílohe k otázke, pričom príloha je súčasťou uznesenia o vyhlásení miestneho referenda.</w:t>
      </w:r>
    </w:p>
    <w:p w:rsidR="00B22471" w:rsidRPr="006A4439" w:rsidRDefault="00374BE4" w:rsidP="00B224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</w:t>
      </w:r>
      <w:r w:rsidR="00B22471" w:rsidRPr="006A4439">
        <w:rPr>
          <w:rFonts w:ascii="Arial" w:hAnsi="Arial" w:cs="Arial"/>
        </w:rPr>
        <w:t xml:space="preserve">) </w:t>
      </w:r>
      <w:r w:rsidRPr="006A4439">
        <w:rPr>
          <w:rFonts w:ascii="Arial" w:hAnsi="Arial" w:cs="Arial"/>
        </w:rPr>
        <w:t xml:space="preserve">Obec najneskôr do 15 dní pred dňom konania miestneho referenda zašle každému oprávnenému </w:t>
      </w:r>
      <w:r w:rsidR="00174EC6" w:rsidRPr="006A4439">
        <w:rPr>
          <w:rFonts w:ascii="Arial" w:hAnsi="Arial" w:cs="Arial"/>
        </w:rPr>
        <w:t>občanovi</w:t>
      </w:r>
      <w:r w:rsidRPr="006A4439">
        <w:rPr>
          <w:rFonts w:ascii="Arial" w:hAnsi="Arial" w:cs="Arial"/>
        </w:rPr>
        <w:t xml:space="preserve"> oznámenie o vyhlásení miestneho referenda</w:t>
      </w:r>
      <w:r w:rsidR="00B22471" w:rsidRPr="006A4439">
        <w:rPr>
          <w:rFonts w:ascii="Arial" w:hAnsi="Arial" w:cs="Arial"/>
        </w:rPr>
        <w:t xml:space="preserve">. </w:t>
      </w:r>
      <w:r w:rsidR="002B3218" w:rsidRPr="006A4439">
        <w:rPr>
          <w:rFonts w:ascii="Arial" w:hAnsi="Arial" w:cs="Arial"/>
        </w:rPr>
        <w:t>V rovnakej lehote sa oznámenie o vyhlásení miestneho referenda zverejní obvyklým spôsobom aj na úradnej tabuli obce a na webovej stránke obce.</w:t>
      </w:r>
    </w:p>
    <w:p w:rsidR="00374BE4" w:rsidRPr="006A4439" w:rsidRDefault="00374BE4" w:rsidP="00374BE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4) </w:t>
      </w:r>
      <w:r w:rsidR="002B3218" w:rsidRPr="006A4439">
        <w:rPr>
          <w:rFonts w:ascii="Arial" w:hAnsi="Arial" w:cs="Arial"/>
        </w:rPr>
        <w:t>O</w:t>
      </w:r>
      <w:r w:rsidRPr="006A4439">
        <w:rPr>
          <w:rFonts w:ascii="Arial" w:hAnsi="Arial" w:cs="Arial"/>
        </w:rPr>
        <w:t>známen</w:t>
      </w:r>
      <w:r w:rsidR="002B3218" w:rsidRPr="006A4439">
        <w:rPr>
          <w:rFonts w:ascii="Arial" w:hAnsi="Arial" w:cs="Arial"/>
        </w:rPr>
        <w:t>ie</w:t>
      </w:r>
      <w:r w:rsidRPr="006A4439">
        <w:rPr>
          <w:rFonts w:ascii="Arial" w:hAnsi="Arial" w:cs="Arial"/>
        </w:rPr>
        <w:t xml:space="preserve"> o vyhlásení miestneho referenda </w:t>
      </w:r>
      <w:r w:rsidR="002B3218" w:rsidRPr="006A4439">
        <w:rPr>
          <w:rFonts w:ascii="Arial" w:hAnsi="Arial" w:cs="Arial"/>
        </w:rPr>
        <w:t>obsahuje</w:t>
      </w:r>
    </w:p>
    <w:p w:rsidR="00374BE4" w:rsidRPr="006A4439" w:rsidRDefault="00374BE4" w:rsidP="00374BE4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a) dátum schválenia uznesenia obecného zastupiteľstva o vyhlásení miestneho referenda alebo doručenia petície,</w:t>
      </w:r>
    </w:p>
    <w:p w:rsidR="00374BE4" w:rsidRPr="006A4439" w:rsidRDefault="00374BE4" w:rsidP="00374BE4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b) miesto, dátum a čas konania miestneho referenda,</w:t>
      </w:r>
    </w:p>
    <w:p w:rsidR="00374BE4" w:rsidRPr="006A4439" w:rsidRDefault="00374BE4" w:rsidP="00374BE4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c) otázky (jedna alebo viac), ktoré sa predkladajú na rozhodnutie v miestnom referende,</w:t>
      </w:r>
    </w:p>
    <w:p w:rsidR="00360E80" w:rsidRPr="006A4439" w:rsidRDefault="00360E80" w:rsidP="00360E80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d) spôsob úpravy hlasovacieho lístka,</w:t>
      </w:r>
    </w:p>
    <w:p w:rsidR="00374BE4" w:rsidRPr="006A4439" w:rsidRDefault="00360E80" w:rsidP="00374BE4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e</w:t>
      </w:r>
      <w:r w:rsidR="00374BE4" w:rsidRPr="006A4439">
        <w:rPr>
          <w:rFonts w:ascii="Arial" w:hAnsi="Arial" w:cs="Arial"/>
        </w:rPr>
        <w:t xml:space="preserve">) </w:t>
      </w:r>
      <w:r w:rsidRPr="006A4439">
        <w:rPr>
          <w:rFonts w:ascii="Arial" w:hAnsi="Arial" w:cs="Arial"/>
        </w:rPr>
        <w:t>upozornenie aj na povinnosť preukázať sa preukazom totožnosti, ktorým je na účely tohto VZN občiansky preukaz</w:t>
      </w:r>
      <w:r w:rsidR="00374BE4" w:rsidRPr="006A4439">
        <w:rPr>
          <w:rFonts w:ascii="Arial" w:hAnsi="Arial" w:cs="Arial"/>
        </w:rPr>
        <w:t>.</w:t>
      </w:r>
    </w:p>
    <w:p w:rsidR="00B22471" w:rsidRPr="006A4439" w:rsidRDefault="00EF05B4" w:rsidP="00B224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5</w:t>
      </w:r>
      <w:r w:rsidR="00B22471" w:rsidRPr="006A4439">
        <w:rPr>
          <w:rFonts w:ascii="Arial" w:hAnsi="Arial" w:cs="Arial"/>
        </w:rPr>
        <w:t xml:space="preserve">) </w:t>
      </w:r>
      <w:r w:rsidR="00095727" w:rsidRPr="006A4439">
        <w:rPr>
          <w:rFonts w:ascii="Arial" w:hAnsi="Arial" w:cs="Arial"/>
        </w:rPr>
        <w:t xml:space="preserve">Miestne referendum sa koná v deň určený uznesením obecného zastupiteľstva, spravidla </w:t>
      </w:r>
      <w:r w:rsidR="00E16C48" w:rsidRPr="006A4439">
        <w:rPr>
          <w:rFonts w:ascii="Arial" w:hAnsi="Arial" w:cs="Arial"/>
        </w:rPr>
        <w:t xml:space="preserve">v jeden deň a to </w:t>
      </w:r>
      <w:r w:rsidR="00095727" w:rsidRPr="006A4439">
        <w:rPr>
          <w:rFonts w:ascii="Arial" w:hAnsi="Arial" w:cs="Arial"/>
        </w:rPr>
        <w:t xml:space="preserve">v sobotu </w:t>
      </w:r>
      <w:r w:rsidR="00E16C48" w:rsidRPr="006A4439">
        <w:rPr>
          <w:rFonts w:ascii="Arial" w:hAnsi="Arial" w:cs="Arial"/>
        </w:rPr>
        <w:t xml:space="preserve">v čase </w:t>
      </w:r>
      <w:r w:rsidR="00095727" w:rsidRPr="006A4439">
        <w:rPr>
          <w:rFonts w:ascii="Arial" w:hAnsi="Arial" w:cs="Arial"/>
        </w:rPr>
        <w:t>od 7</w:t>
      </w:r>
      <w:r w:rsidR="00E16C48" w:rsidRPr="006A4439">
        <w:rPr>
          <w:rFonts w:ascii="Arial" w:hAnsi="Arial" w:cs="Arial"/>
        </w:rPr>
        <w:t>.</w:t>
      </w:r>
      <w:r w:rsidR="00095727" w:rsidRPr="006A4439">
        <w:rPr>
          <w:rFonts w:ascii="Arial" w:hAnsi="Arial" w:cs="Arial"/>
        </w:rPr>
        <w:t>00 do 22</w:t>
      </w:r>
      <w:r w:rsidR="00E16C48" w:rsidRPr="006A4439">
        <w:rPr>
          <w:rFonts w:ascii="Arial" w:hAnsi="Arial" w:cs="Arial"/>
        </w:rPr>
        <w:t>.</w:t>
      </w:r>
      <w:r w:rsidR="00095727" w:rsidRPr="006A4439">
        <w:rPr>
          <w:rFonts w:ascii="Arial" w:hAnsi="Arial" w:cs="Arial"/>
        </w:rPr>
        <w:t>00  hodiny.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46BA" w:rsidRPr="006A4439" w:rsidRDefault="000646BA" w:rsidP="0006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sz w:val="32"/>
          <w:szCs w:val="32"/>
        </w:rPr>
      </w:pPr>
      <w:r w:rsidRPr="006A4439">
        <w:rPr>
          <w:rFonts w:ascii="Arial" w:hAnsi="Arial" w:cs="Arial"/>
          <w:b/>
          <w:bCs/>
          <w:sz w:val="32"/>
          <w:szCs w:val="32"/>
        </w:rPr>
        <w:t>Tretia časť</w:t>
      </w:r>
    </w:p>
    <w:p w:rsidR="000646BA" w:rsidRPr="006A4439" w:rsidRDefault="00054978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28"/>
          <w:szCs w:val="28"/>
        </w:rPr>
      </w:pPr>
      <w:r w:rsidRPr="006A4439">
        <w:rPr>
          <w:rFonts w:ascii="Arial" w:hAnsi="Arial" w:cs="Arial"/>
          <w:b/>
          <w:bCs/>
          <w:sz w:val="28"/>
          <w:szCs w:val="28"/>
        </w:rPr>
        <w:t>Okrsky, zoznamy na hlasovanie</w:t>
      </w:r>
      <w:r w:rsidR="00227D26" w:rsidRPr="006A4439">
        <w:rPr>
          <w:rFonts w:ascii="Arial" w:hAnsi="Arial" w:cs="Arial"/>
          <w:b/>
          <w:bCs/>
          <w:sz w:val="28"/>
          <w:szCs w:val="28"/>
        </w:rPr>
        <w:t xml:space="preserve"> a</w:t>
      </w:r>
      <w:r w:rsidRPr="006A4439">
        <w:rPr>
          <w:rFonts w:ascii="Arial" w:hAnsi="Arial" w:cs="Arial"/>
          <w:b/>
          <w:bCs/>
          <w:sz w:val="28"/>
          <w:szCs w:val="28"/>
        </w:rPr>
        <w:t xml:space="preserve"> </w:t>
      </w:r>
      <w:r w:rsidR="00227D26" w:rsidRPr="006A4439">
        <w:rPr>
          <w:rFonts w:ascii="Arial" w:hAnsi="Arial" w:cs="Arial"/>
          <w:b/>
          <w:bCs/>
          <w:sz w:val="28"/>
          <w:szCs w:val="28"/>
        </w:rPr>
        <w:t>komisie</w:t>
      </w:r>
      <w:r w:rsidRPr="006A4439">
        <w:rPr>
          <w:rFonts w:ascii="Arial" w:hAnsi="Arial" w:cs="Arial"/>
          <w:b/>
          <w:bCs/>
          <w:sz w:val="28"/>
          <w:szCs w:val="28"/>
        </w:rPr>
        <w:t xml:space="preserve"> pre miestne referendum</w:t>
      </w:r>
    </w:p>
    <w:p w:rsidR="000646BA" w:rsidRPr="006A4439" w:rsidRDefault="000646BA" w:rsidP="0006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 xml:space="preserve">§ </w:t>
      </w:r>
      <w:r w:rsidR="00227D26" w:rsidRPr="006A4439">
        <w:rPr>
          <w:rFonts w:ascii="Arial" w:hAnsi="Arial" w:cs="Arial"/>
          <w:b/>
          <w:bCs/>
        </w:rPr>
        <w:t>7</w:t>
      </w:r>
    </w:p>
    <w:p w:rsidR="000646BA" w:rsidRPr="006A4439" w:rsidRDefault="00227D26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Okrsky pre miestne referendum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</w:t>
      </w:r>
      <w:r w:rsidR="00544032" w:rsidRPr="006A4439">
        <w:rPr>
          <w:rFonts w:ascii="Arial" w:hAnsi="Arial" w:cs="Arial"/>
        </w:rPr>
        <w:t xml:space="preserve"> Na hlasovanie obyvateľov a na sčítanie hlasov v miestnom referende sa v obci vytvoria okrsky na konanie miestneho referenda, spravidla </w:t>
      </w:r>
      <w:r w:rsidR="00302324" w:rsidRPr="006A4439">
        <w:rPr>
          <w:rFonts w:ascii="Arial" w:hAnsi="Arial" w:cs="Arial"/>
        </w:rPr>
        <w:t xml:space="preserve">jeden okrsok </w:t>
      </w:r>
      <w:r w:rsidR="00544032" w:rsidRPr="006A4439">
        <w:rPr>
          <w:rFonts w:ascii="Arial" w:hAnsi="Arial" w:cs="Arial"/>
        </w:rPr>
        <w:t>pre 1000 oprávnených občanov</w:t>
      </w:r>
      <w:r w:rsidRPr="006A4439">
        <w:rPr>
          <w:rFonts w:ascii="Arial" w:hAnsi="Arial" w:cs="Arial"/>
        </w:rPr>
        <w:t>.</w:t>
      </w:r>
      <w:r w:rsidR="00302324" w:rsidRPr="006A4439">
        <w:rPr>
          <w:rFonts w:ascii="Arial" w:hAnsi="Arial" w:cs="Arial"/>
        </w:rPr>
        <w:t xml:space="preserve"> V obci Pobedim sa vytvára jeden okrsok.</w:t>
      </w:r>
    </w:p>
    <w:p w:rsidR="000646BA" w:rsidRPr="006A4439" w:rsidRDefault="00302324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lastRenderedPageBreak/>
        <w:t>2</w:t>
      </w:r>
      <w:r w:rsidR="000646BA" w:rsidRPr="006A4439">
        <w:rPr>
          <w:rFonts w:ascii="Arial" w:hAnsi="Arial" w:cs="Arial"/>
        </w:rPr>
        <w:t>)</w:t>
      </w:r>
      <w:r w:rsidR="00544032" w:rsidRPr="006A4439">
        <w:rPr>
          <w:rFonts w:ascii="Arial" w:hAnsi="Arial" w:cs="Arial"/>
        </w:rPr>
        <w:t xml:space="preserve"> </w:t>
      </w:r>
      <w:r w:rsidR="000E2A8D" w:rsidRPr="006A4439">
        <w:rPr>
          <w:rFonts w:ascii="Arial" w:hAnsi="Arial" w:cs="Arial"/>
        </w:rPr>
        <w:t>M</w:t>
      </w:r>
      <w:r w:rsidR="00544032" w:rsidRPr="006A4439">
        <w:rPr>
          <w:rFonts w:ascii="Arial" w:hAnsi="Arial" w:cs="Arial"/>
        </w:rPr>
        <w:t xml:space="preserve">iesto na hlasovanie v </w:t>
      </w:r>
      <w:r w:rsidRPr="006A4439">
        <w:rPr>
          <w:rFonts w:ascii="Arial" w:hAnsi="Arial" w:cs="Arial"/>
        </w:rPr>
        <w:t>okrsku</w:t>
      </w:r>
      <w:r w:rsidR="000E2A8D" w:rsidRPr="006A4439">
        <w:rPr>
          <w:rFonts w:ascii="Arial" w:hAnsi="Arial" w:cs="Arial"/>
        </w:rPr>
        <w:t xml:space="preserve"> určuje obecné zastupiteľstvo v uznesení o vyhlásení miestneho referenda (§ 6 ods. 2). </w:t>
      </w:r>
    </w:p>
    <w:p w:rsidR="00C12147" w:rsidRPr="006A4439" w:rsidRDefault="00C12147" w:rsidP="00C121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 xml:space="preserve">§ </w:t>
      </w:r>
      <w:r w:rsidR="00227D26" w:rsidRPr="006A4439">
        <w:rPr>
          <w:rFonts w:ascii="Arial" w:hAnsi="Arial" w:cs="Arial"/>
          <w:b/>
          <w:bCs/>
        </w:rPr>
        <w:t>8</w:t>
      </w:r>
    </w:p>
    <w:p w:rsidR="000646BA" w:rsidRPr="006A4439" w:rsidRDefault="00227D26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Zoznamy na hlasovanie pre miestne referendum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646BA" w:rsidRPr="006A4439" w:rsidRDefault="000646BA" w:rsidP="007C5F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</w:t>
      </w:r>
      <w:r w:rsidR="00302324" w:rsidRPr="006A4439">
        <w:rPr>
          <w:rFonts w:ascii="Arial" w:hAnsi="Arial" w:cs="Arial"/>
        </w:rPr>
        <w:t xml:space="preserve"> Zoznam oprávnených občanov na hlasovanie v miestnom referende vyhotoví obec</w:t>
      </w:r>
      <w:r w:rsidR="007C5F6B" w:rsidRPr="006A4439">
        <w:rPr>
          <w:rFonts w:ascii="Arial" w:hAnsi="Arial" w:cs="Arial"/>
        </w:rPr>
        <w:t xml:space="preserve">ný úrad </w:t>
      </w:r>
      <w:r w:rsidR="00302324" w:rsidRPr="006A4439">
        <w:rPr>
          <w:rFonts w:ascii="Arial" w:hAnsi="Arial" w:cs="Arial"/>
        </w:rPr>
        <w:t xml:space="preserve">zo stáleho zoznamu voličov. </w:t>
      </w:r>
      <w:r w:rsidR="007C5F6B" w:rsidRPr="006A4439">
        <w:rPr>
          <w:rFonts w:ascii="Arial" w:hAnsi="Arial" w:cs="Arial"/>
        </w:rPr>
        <w:t xml:space="preserve">Na zoznam sa primerane vzťahujú </w:t>
      </w:r>
      <w:r w:rsidR="00302324" w:rsidRPr="006A4439">
        <w:rPr>
          <w:rFonts w:ascii="Arial" w:hAnsi="Arial" w:cs="Arial"/>
        </w:rPr>
        <w:t>ustanovenia zákona  č. 346/1990 Zb. o voľbách do orgánov samosprávy obcí v znení neskorších predpisov.</w:t>
      </w:r>
    </w:p>
    <w:p w:rsidR="007C5F6B" w:rsidRPr="006A4439" w:rsidRDefault="007C5F6B" w:rsidP="007C5F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2) Do zoznamu oprávnených občanov (ďalej len "zoznam") možno nahliadnuť na obecnom úrade. </w:t>
      </w:r>
      <w:r w:rsidR="00764F52" w:rsidRPr="006A4439">
        <w:rPr>
          <w:rFonts w:ascii="Arial" w:hAnsi="Arial" w:cs="Arial"/>
        </w:rPr>
        <w:t xml:space="preserve">Občan si môže v úradných hodinách na obecnom úrade overiť, či je zapísaný v stálom zozname, a môže požadovať doplnenie údajov alebo vykonanie opráv. </w:t>
      </w:r>
      <w:r w:rsidRPr="006A4439">
        <w:rPr>
          <w:rFonts w:ascii="Arial" w:hAnsi="Arial" w:cs="Arial"/>
        </w:rPr>
        <w:t>V prípade námietok voči údajom uvedených v zozname, tieto treba uplatniť najmenej 5 dní pred dňom konania miestneho referenda.</w:t>
      </w:r>
    </w:p>
    <w:p w:rsidR="007C5F6B" w:rsidRPr="006A4439" w:rsidRDefault="007C5F6B" w:rsidP="007C5F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3) Obecný úrad je povinný bezodkladne rozhodnúť o námietkach občanov a vykonať opravu v zozname oprávnených občanov alebo </w:t>
      </w:r>
      <w:r w:rsidR="00764F52" w:rsidRPr="006A4439">
        <w:rPr>
          <w:rFonts w:ascii="Arial" w:hAnsi="Arial" w:cs="Arial"/>
        </w:rPr>
        <w:t xml:space="preserve">do </w:t>
      </w:r>
      <w:r w:rsidR="00F540E8" w:rsidRPr="006A4439">
        <w:rPr>
          <w:rFonts w:ascii="Arial" w:hAnsi="Arial" w:cs="Arial"/>
        </w:rPr>
        <w:t>3</w:t>
      </w:r>
      <w:r w:rsidR="00764F52" w:rsidRPr="006A4439">
        <w:rPr>
          <w:rFonts w:ascii="Arial" w:hAnsi="Arial" w:cs="Arial"/>
        </w:rPr>
        <w:t xml:space="preserve"> dní </w:t>
      </w:r>
      <w:r w:rsidRPr="006A4439">
        <w:rPr>
          <w:rFonts w:ascii="Arial" w:hAnsi="Arial" w:cs="Arial"/>
        </w:rPr>
        <w:t>písomne oznámiť, z akých dôvodov sa oprava nemôže vykonať. Ak obecný úrad námietku občana zamietne, ten ju môže predložiť starostovi obce, ktorý o nej rozhodne do 3 dní.</w:t>
      </w:r>
      <w:r w:rsidR="008A1929" w:rsidRPr="006A4439">
        <w:rPr>
          <w:rFonts w:ascii="Arial" w:hAnsi="Arial" w:cs="Arial"/>
        </w:rPr>
        <w:t xml:space="preserve"> Rozhodnutie starostu je konečné.</w:t>
      </w:r>
    </w:p>
    <w:p w:rsidR="007C5F6B" w:rsidRPr="006A4439" w:rsidRDefault="007C5F6B" w:rsidP="007C5F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4) Občania, ktorí po zostavení zoznamu nadobudli alebo stratili právo hlasovať, budú do zoznamu dodatočne zapísaní alebo z neho vyčiarknutí.</w:t>
      </w:r>
    </w:p>
    <w:p w:rsidR="007C5F6B" w:rsidRPr="006A4439" w:rsidRDefault="007C5F6B" w:rsidP="007C5F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5) Zoznam oprávnených občanov uzavrie obecný úrad </w:t>
      </w:r>
      <w:r w:rsidR="00097E77" w:rsidRPr="006A4439">
        <w:rPr>
          <w:rFonts w:ascii="Arial" w:hAnsi="Arial" w:cs="Arial"/>
        </w:rPr>
        <w:t xml:space="preserve">v </w:t>
      </w:r>
      <w:r w:rsidRPr="006A4439">
        <w:rPr>
          <w:rFonts w:ascii="Arial" w:hAnsi="Arial" w:cs="Arial"/>
        </w:rPr>
        <w:t>deň pred konaním miestneho referenda.</w:t>
      </w:r>
    </w:p>
    <w:p w:rsidR="007C5F6B" w:rsidRPr="006A4439" w:rsidRDefault="007C5F6B" w:rsidP="007C5F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6) Obec</w:t>
      </w:r>
      <w:r w:rsidR="008A1929" w:rsidRPr="006A4439">
        <w:rPr>
          <w:rFonts w:ascii="Arial" w:hAnsi="Arial" w:cs="Arial"/>
        </w:rPr>
        <w:t>ný úrad</w:t>
      </w:r>
      <w:r w:rsidRPr="006A4439">
        <w:rPr>
          <w:rFonts w:ascii="Arial" w:hAnsi="Arial" w:cs="Arial"/>
        </w:rPr>
        <w:t xml:space="preserve"> odovzdá zoznam oprávnených voličov komisii na sčítanie hlasov v miestnom referende najneskôr </w:t>
      </w:r>
      <w:r w:rsidR="008B759A" w:rsidRPr="006A4439">
        <w:rPr>
          <w:rFonts w:ascii="Arial" w:hAnsi="Arial" w:cs="Arial"/>
        </w:rPr>
        <w:t>2</w:t>
      </w:r>
      <w:r w:rsidRPr="006A4439">
        <w:rPr>
          <w:rFonts w:ascii="Arial" w:hAnsi="Arial" w:cs="Arial"/>
        </w:rPr>
        <w:t xml:space="preserve"> hodiny pred začatím hlasovania.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 xml:space="preserve">§ </w:t>
      </w:r>
      <w:r w:rsidR="00227D26" w:rsidRPr="006A4439">
        <w:rPr>
          <w:rFonts w:ascii="Arial" w:hAnsi="Arial" w:cs="Arial"/>
          <w:b/>
          <w:bCs/>
        </w:rPr>
        <w:t>9</w:t>
      </w:r>
    </w:p>
    <w:p w:rsidR="000646BA" w:rsidRPr="006A4439" w:rsidRDefault="00227D26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Komisi</w:t>
      </w:r>
      <w:r w:rsidR="00E47E70" w:rsidRPr="006A4439">
        <w:rPr>
          <w:rFonts w:ascii="Arial" w:hAnsi="Arial" w:cs="Arial"/>
          <w:b/>
          <w:bCs/>
        </w:rPr>
        <w:t>e</w:t>
      </w:r>
      <w:r w:rsidRPr="006A4439">
        <w:rPr>
          <w:rFonts w:ascii="Arial" w:hAnsi="Arial" w:cs="Arial"/>
          <w:b/>
          <w:bCs/>
        </w:rPr>
        <w:t xml:space="preserve"> pre miestne referendum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646BA" w:rsidRPr="006A4439" w:rsidRDefault="000646BA" w:rsidP="006A561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</w:t>
      </w:r>
      <w:r w:rsidR="006A5618" w:rsidRPr="006A4439">
        <w:rPr>
          <w:rFonts w:ascii="Arial" w:hAnsi="Arial" w:cs="Arial"/>
        </w:rPr>
        <w:t xml:space="preserve"> Pre organizáciu miestneho referenda, zisťovanie a vyhodnotenie jeho výsledkov sa vytvoria okrskové komisie podľa počtu okrskov v obci. V obci Pobedim sa vytvára jedna okrsková komisia</w:t>
      </w:r>
      <w:r w:rsidR="00236F8C" w:rsidRPr="006A4439">
        <w:rPr>
          <w:rFonts w:ascii="Arial" w:hAnsi="Arial" w:cs="Arial"/>
        </w:rPr>
        <w:t xml:space="preserve"> (ďalej len „komisia“)</w:t>
      </w:r>
      <w:r w:rsidR="006A5618" w:rsidRPr="006A4439">
        <w:rPr>
          <w:rFonts w:ascii="Arial" w:hAnsi="Arial" w:cs="Arial"/>
        </w:rPr>
        <w:t>.</w:t>
      </w:r>
      <w:r w:rsidR="00EB1AD5" w:rsidRPr="006A4439">
        <w:rPr>
          <w:rFonts w:ascii="Arial" w:hAnsi="Arial" w:cs="Arial"/>
        </w:rPr>
        <w:t xml:space="preserve"> </w:t>
      </w:r>
    </w:p>
    <w:p w:rsidR="00236F8C" w:rsidRPr="006A4439" w:rsidRDefault="00E47E70" w:rsidP="00236F8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</w:t>
      </w:r>
      <w:r w:rsidR="00236F8C" w:rsidRPr="006A4439">
        <w:rPr>
          <w:rFonts w:ascii="Arial" w:hAnsi="Arial" w:cs="Arial"/>
        </w:rPr>
        <w:t>) Členom komisie môže byť len oprávnený občan.</w:t>
      </w:r>
    </w:p>
    <w:p w:rsidR="00E9187E" w:rsidRPr="006A4439" w:rsidRDefault="00E47E70" w:rsidP="00E9187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</w:t>
      </w:r>
      <w:r w:rsidR="00E9187E" w:rsidRPr="006A4439">
        <w:rPr>
          <w:rFonts w:ascii="Arial" w:hAnsi="Arial" w:cs="Arial"/>
        </w:rPr>
        <w:t>)</w:t>
      </w:r>
      <w:r w:rsidR="00236F8C" w:rsidRPr="006A4439">
        <w:rPr>
          <w:rFonts w:ascii="Arial" w:hAnsi="Arial" w:cs="Arial"/>
        </w:rPr>
        <w:t xml:space="preserve"> Každá politická strana</w:t>
      </w:r>
      <w:r w:rsidR="009A6B30" w:rsidRPr="006A4439">
        <w:rPr>
          <w:rFonts w:ascii="Arial" w:hAnsi="Arial" w:cs="Arial"/>
        </w:rPr>
        <w:t xml:space="preserve"> alebo</w:t>
      </w:r>
      <w:r w:rsidR="00236F8C" w:rsidRPr="006A4439">
        <w:rPr>
          <w:rFonts w:ascii="Arial" w:hAnsi="Arial" w:cs="Arial"/>
        </w:rPr>
        <w:t xml:space="preserve"> politické hnutie zastúpené v obecnom zastupiteľstve</w:t>
      </w:r>
      <w:r w:rsidR="009A6B30" w:rsidRPr="006A4439">
        <w:rPr>
          <w:rFonts w:ascii="Arial" w:hAnsi="Arial" w:cs="Arial"/>
        </w:rPr>
        <w:t xml:space="preserve"> alebo petičný výbor</w:t>
      </w:r>
      <w:r w:rsidR="00F40ED0" w:rsidRPr="006A4439">
        <w:rPr>
          <w:rFonts w:ascii="Arial" w:hAnsi="Arial" w:cs="Arial"/>
        </w:rPr>
        <w:t>, ak sa miestne referendum vyhlasuje na základe petície občanov,</w:t>
      </w:r>
      <w:r w:rsidR="00236F8C" w:rsidRPr="006A4439">
        <w:rPr>
          <w:rFonts w:ascii="Arial" w:hAnsi="Arial" w:cs="Arial"/>
        </w:rPr>
        <w:t xml:space="preserve"> môže </w:t>
      </w:r>
      <w:r w:rsidR="00022031" w:rsidRPr="006A4439">
        <w:rPr>
          <w:rFonts w:ascii="Arial" w:hAnsi="Arial" w:cs="Arial"/>
        </w:rPr>
        <w:t>delegova</w:t>
      </w:r>
      <w:r w:rsidR="00236F8C" w:rsidRPr="006A4439">
        <w:rPr>
          <w:rFonts w:ascii="Arial" w:hAnsi="Arial" w:cs="Arial"/>
        </w:rPr>
        <w:t xml:space="preserve">ť </w:t>
      </w:r>
      <w:r w:rsidR="00022031" w:rsidRPr="006A4439">
        <w:rPr>
          <w:rFonts w:ascii="Arial" w:hAnsi="Arial" w:cs="Arial"/>
        </w:rPr>
        <w:t xml:space="preserve">do komisie </w:t>
      </w:r>
      <w:r w:rsidR="00236F8C" w:rsidRPr="006A4439">
        <w:rPr>
          <w:rFonts w:ascii="Arial" w:hAnsi="Arial" w:cs="Arial"/>
        </w:rPr>
        <w:t>v lehote stanovenej starostom obce jedného člena a jedného náhradníka, a ich men</w:t>
      </w:r>
      <w:r w:rsidR="007A4119" w:rsidRPr="006A4439">
        <w:rPr>
          <w:rFonts w:ascii="Arial" w:hAnsi="Arial" w:cs="Arial"/>
        </w:rPr>
        <w:t>o</w:t>
      </w:r>
      <w:r w:rsidR="00236F8C" w:rsidRPr="006A4439">
        <w:rPr>
          <w:rFonts w:ascii="Arial" w:hAnsi="Arial" w:cs="Arial"/>
        </w:rPr>
        <w:t>, priezvisk</w:t>
      </w:r>
      <w:r w:rsidR="007A4119" w:rsidRPr="006A4439">
        <w:rPr>
          <w:rFonts w:ascii="Arial" w:hAnsi="Arial" w:cs="Arial"/>
        </w:rPr>
        <w:t>o</w:t>
      </w:r>
      <w:r w:rsidR="00F40ED0" w:rsidRPr="006A4439">
        <w:rPr>
          <w:rFonts w:ascii="Arial" w:hAnsi="Arial" w:cs="Arial"/>
        </w:rPr>
        <w:t>,</w:t>
      </w:r>
      <w:r w:rsidR="007A4119" w:rsidRPr="006A4439">
        <w:rPr>
          <w:rFonts w:ascii="Arial" w:hAnsi="Arial" w:cs="Arial"/>
        </w:rPr>
        <w:t xml:space="preserve"> telefónne číslo a adresu bydliska, na ktorú možno doručovať písomnosti,</w:t>
      </w:r>
      <w:r w:rsidR="00236F8C" w:rsidRPr="006A4439">
        <w:rPr>
          <w:rFonts w:ascii="Arial" w:hAnsi="Arial" w:cs="Arial"/>
        </w:rPr>
        <w:t xml:space="preserve"> </w:t>
      </w:r>
      <w:r w:rsidR="007A4119" w:rsidRPr="006A4439">
        <w:rPr>
          <w:rFonts w:ascii="Arial" w:hAnsi="Arial" w:cs="Arial"/>
        </w:rPr>
        <w:t>doručí</w:t>
      </w:r>
      <w:r w:rsidR="00236F8C" w:rsidRPr="006A4439">
        <w:rPr>
          <w:rFonts w:ascii="Arial" w:hAnsi="Arial" w:cs="Arial"/>
        </w:rPr>
        <w:t xml:space="preserve"> v pracovnej dobe na obecnom úrade</w:t>
      </w:r>
      <w:r w:rsidR="00E9187E" w:rsidRPr="006A4439">
        <w:rPr>
          <w:rFonts w:ascii="Arial" w:hAnsi="Arial" w:cs="Arial"/>
        </w:rPr>
        <w:t>.</w:t>
      </w:r>
    </w:p>
    <w:p w:rsidR="00E47E70" w:rsidRPr="006A4439" w:rsidRDefault="00E47E70" w:rsidP="00E47E7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4) Komisia musí mať najmenej 5 členov. </w:t>
      </w:r>
    </w:p>
    <w:p w:rsidR="005E2999" w:rsidRPr="006A4439" w:rsidRDefault="00236F8C" w:rsidP="005E299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5</w:t>
      </w:r>
      <w:r w:rsidR="005E2999" w:rsidRPr="006A4439">
        <w:rPr>
          <w:rFonts w:ascii="Arial" w:hAnsi="Arial" w:cs="Arial"/>
        </w:rPr>
        <w:t>)</w:t>
      </w:r>
      <w:r w:rsidR="0006479F" w:rsidRPr="006A4439">
        <w:rPr>
          <w:rFonts w:ascii="Arial" w:hAnsi="Arial" w:cs="Arial"/>
        </w:rPr>
        <w:t xml:space="preserve"> Ak komisi</w:t>
      </w:r>
      <w:r w:rsidR="002619AC" w:rsidRPr="006A4439">
        <w:rPr>
          <w:rFonts w:ascii="Arial" w:hAnsi="Arial" w:cs="Arial"/>
        </w:rPr>
        <w:t>u</w:t>
      </w:r>
      <w:r w:rsidR="0006479F" w:rsidRPr="006A4439">
        <w:rPr>
          <w:rFonts w:ascii="Arial" w:hAnsi="Arial" w:cs="Arial"/>
        </w:rPr>
        <w:t xml:space="preserve"> </w:t>
      </w:r>
      <w:r w:rsidR="002619AC" w:rsidRPr="006A4439">
        <w:rPr>
          <w:rFonts w:ascii="Arial" w:hAnsi="Arial" w:cs="Arial"/>
        </w:rPr>
        <w:t xml:space="preserve">nie je možné </w:t>
      </w:r>
      <w:r w:rsidR="00D7588C" w:rsidRPr="006A4439">
        <w:rPr>
          <w:rFonts w:ascii="Arial" w:hAnsi="Arial" w:cs="Arial"/>
        </w:rPr>
        <w:t>vytvor</w:t>
      </w:r>
      <w:r w:rsidR="002619AC" w:rsidRPr="006A4439">
        <w:rPr>
          <w:rFonts w:ascii="Arial" w:hAnsi="Arial" w:cs="Arial"/>
        </w:rPr>
        <w:t>iť</w:t>
      </w:r>
      <w:r w:rsidR="00D7588C" w:rsidRPr="006A4439">
        <w:rPr>
          <w:rFonts w:ascii="Arial" w:hAnsi="Arial" w:cs="Arial"/>
        </w:rPr>
        <w:t xml:space="preserve"> </w:t>
      </w:r>
      <w:r w:rsidR="002619AC" w:rsidRPr="006A4439">
        <w:rPr>
          <w:rFonts w:ascii="Arial" w:hAnsi="Arial" w:cs="Arial"/>
        </w:rPr>
        <w:t xml:space="preserve">spôsobom uvedeným v </w:t>
      </w:r>
      <w:r w:rsidR="00D7588C" w:rsidRPr="006A4439">
        <w:rPr>
          <w:rFonts w:ascii="Arial" w:hAnsi="Arial" w:cs="Arial"/>
        </w:rPr>
        <w:t>ods. 3</w:t>
      </w:r>
      <w:r w:rsidR="002619AC" w:rsidRPr="006A4439">
        <w:rPr>
          <w:rFonts w:ascii="Arial" w:hAnsi="Arial" w:cs="Arial"/>
        </w:rPr>
        <w:t xml:space="preserve">, </w:t>
      </w:r>
      <w:r w:rsidR="00D7588C" w:rsidRPr="006A4439">
        <w:rPr>
          <w:rFonts w:ascii="Arial" w:hAnsi="Arial" w:cs="Arial"/>
        </w:rPr>
        <w:t xml:space="preserve"> </w:t>
      </w:r>
      <w:r w:rsidR="002619AC" w:rsidRPr="006A4439">
        <w:rPr>
          <w:rFonts w:ascii="Arial" w:hAnsi="Arial" w:cs="Arial"/>
        </w:rPr>
        <w:t xml:space="preserve">teda </w:t>
      </w:r>
      <w:r w:rsidR="000C0929" w:rsidRPr="006A4439">
        <w:rPr>
          <w:rFonts w:ascii="Arial" w:hAnsi="Arial" w:cs="Arial"/>
        </w:rPr>
        <w:t xml:space="preserve">komisia </w:t>
      </w:r>
      <w:r w:rsidR="0006479F" w:rsidRPr="006A4439">
        <w:rPr>
          <w:rFonts w:ascii="Arial" w:hAnsi="Arial" w:cs="Arial"/>
        </w:rPr>
        <w:t xml:space="preserve">nemá požadovaný minimálny počet členov, </w:t>
      </w:r>
      <w:r w:rsidR="002619AC" w:rsidRPr="006A4439">
        <w:rPr>
          <w:rFonts w:ascii="Arial" w:hAnsi="Arial" w:cs="Arial"/>
        </w:rPr>
        <w:t>alebo sa počet jej členov zníži pod minimálny počet a náhradník</w:t>
      </w:r>
      <w:r w:rsidR="000E2A8D" w:rsidRPr="006A4439">
        <w:rPr>
          <w:rFonts w:ascii="Arial" w:hAnsi="Arial" w:cs="Arial"/>
        </w:rPr>
        <w:t xml:space="preserve"> za chýbajúceho člena nie je delegovaný</w:t>
      </w:r>
      <w:r w:rsidR="002619AC" w:rsidRPr="006A4439">
        <w:rPr>
          <w:rFonts w:ascii="Arial" w:hAnsi="Arial" w:cs="Arial"/>
        </w:rPr>
        <w:t xml:space="preserve">, </w:t>
      </w:r>
      <w:r w:rsidR="0006479F" w:rsidRPr="006A4439">
        <w:rPr>
          <w:rFonts w:ascii="Arial" w:hAnsi="Arial" w:cs="Arial"/>
        </w:rPr>
        <w:t>tak členov komisie do minimálneho počtu vymenuje starosta obce.</w:t>
      </w:r>
    </w:p>
    <w:p w:rsidR="008A1929" w:rsidRPr="006A4439" w:rsidRDefault="00236F8C" w:rsidP="008A192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6</w:t>
      </w:r>
      <w:r w:rsidR="008A1929" w:rsidRPr="006A4439">
        <w:rPr>
          <w:rFonts w:ascii="Arial" w:hAnsi="Arial" w:cs="Arial"/>
        </w:rPr>
        <w:t>)</w:t>
      </w:r>
      <w:r w:rsidRPr="006A4439">
        <w:rPr>
          <w:rFonts w:ascii="Arial" w:hAnsi="Arial" w:cs="Arial"/>
        </w:rPr>
        <w:t xml:space="preserve"> Prvé zasad</w:t>
      </w:r>
      <w:r w:rsidR="00022031" w:rsidRPr="006A4439">
        <w:rPr>
          <w:rFonts w:ascii="Arial" w:hAnsi="Arial" w:cs="Arial"/>
        </w:rPr>
        <w:t>a</w:t>
      </w:r>
      <w:r w:rsidRPr="006A4439">
        <w:rPr>
          <w:rFonts w:ascii="Arial" w:hAnsi="Arial" w:cs="Arial"/>
        </w:rPr>
        <w:t>nie komisie zvolá starosta obce v lehote najneskôr 15 dní pred vykonaním miestneho referenda</w:t>
      </w:r>
      <w:r w:rsidR="008A1929" w:rsidRPr="006A4439">
        <w:rPr>
          <w:rFonts w:ascii="Arial" w:hAnsi="Arial" w:cs="Arial"/>
        </w:rPr>
        <w:t>.</w:t>
      </w:r>
    </w:p>
    <w:p w:rsidR="006C660C" w:rsidRPr="006A4439" w:rsidRDefault="00022031" w:rsidP="006C660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lastRenderedPageBreak/>
        <w:t>7</w:t>
      </w:r>
      <w:r w:rsidR="00236F8C" w:rsidRPr="006A4439">
        <w:rPr>
          <w:rFonts w:ascii="Arial" w:hAnsi="Arial" w:cs="Arial"/>
        </w:rPr>
        <w:t>)</w:t>
      </w:r>
      <w:r w:rsidR="006C660C" w:rsidRPr="006A4439">
        <w:rPr>
          <w:rFonts w:ascii="Arial" w:hAnsi="Arial" w:cs="Arial"/>
        </w:rPr>
        <w:t xml:space="preserve"> Na prvom zasad</w:t>
      </w:r>
      <w:r w:rsidRPr="006A4439">
        <w:rPr>
          <w:rFonts w:ascii="Arial" w:hAnsi="Arial" w:cs="Arial"/>
        </w:rPr>
        <w:t>a</w:t>
      </w:r>
      <w:r w:rsidR="006C660C" w:rsidRPr="006A4439">
        <w:rPr>
          <w:rFonts w:ascii="Arial" w:hAnsi="Arial" w:cs="Arial"/>
        </w:rPr>
        <w:t xml:space="preserve">ní </w:t>
      </w:r>
      <w:r w:rsidR="009A6B30" w:rsidRPr="006A4439">
        <w:rPr>
          <w:rFonts w:ascii="Arial" w:hAnsi="Arial" w:cs="Arial"/>
        </w:rPr>
        <w:t xml:space="preserve">komisie </w:t>
      </w:r>
      <w:r w:rsidR="006C660C" w:rsidRPr="006A4439">
        <w:rPr>
          <w:rFonts w:ascii="Arial" w:hAnsi="Arial" w:cs="Arial"/>
        </w:rPr>
        <w:t>zvol</w:t>
      </w:r>
      <w:r w:rsidR="009A6B30" w:rsidRPr="006A4439">
        <w:rPr>
          <w:rFonts w:ascii="Arial" w:hAnsi="Arial" w:cs="Arial"/>
        </w:rPr>
        <w:t>anom</w:t>
      </w:r>
      <w:r w:rsidR="006C660C" w:rsidRPr="006A4439">
        <w:rPr>
          <w:rFonts w:ascii="Arial" w:hAnsi="Arial" w:cs="Arial"/>
        </w:rPr>
        <w:t xml:space="preserve"> starost</w:t>
      </w:r>
      <w:r w:rsidR="009A6B30" w:rsidRPr="006A4439">
        <w:rPr>
          <w:rFonts w:ascii="Arial" w:hAnsi="Arial" w:cs="Arial"/>
        </w:rPr>
        <w:t>om</w:t>
      </w:r>
      <w:r w:rsidR="006C660C" w:rsidRPr="006A4439">
        <w:rPr>
          <w:rFonts w:ascii="Arial" w:hAnsi="Arial" w:cs="Arial"/>
        </w:rPr>
        <w:t xml:space="preserve"> obce sa </w:t>
      </w:r>
      <w:r w:rsidR="009A6B30" w:rsidRPr="006A4439">
        <w:rPr>
          <w:rFonts w:ascii="Arial" w:hAnsi="Arial" w:cs="Arial"/>
        </w:rPr>
        <w:t>každý č</w:t>
      </w:r>
      <w:r w:rsidR="006C660C" w:rsidRPr="006A4439">
        <w:rPr>
          <w:rFonts w:ascii="Arial" w:hAnsi="Arial" w:cs="Arial"/>
        </w:rPr>
        <w:t>len komisie uj</w:t>
      </w:r>
      <w:r w:rsidR="009A6B30" w:rsidRPr="006A4439">
        <w:rPr>
          <w:rFonts w:ascii="Arial" w:hAnsi="Arial" w:cs="Arial"/>
        </w:rPr>
        <w:t>me</w:t>
      </w:r>
      <w:r w:rsidR="006C660C" w:rsidRPr="006A4439">
        <w:rPr>
          <w:rFonts w:ascii="Arial" w:hAnsi="Arial" w:cs="Arial"/>
        </w:rPr>
        <w:t xml:space="preserve"> svojej funkcie podpísaním sľubu tohto znenia:</w:t>
      </w:r>
    </w:p>
    <w:p w:rsidR="00236F8C" w:rsidRPr="006A4439" w:rsidRDefault="006C660C" w:rsidP="009A6B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"</w:t>
      </w:r>
      <w:r w:rsidRPr="006A4439">
        <w:rPr>
          <w:rFonts w:ascii="Arial" w:hAnsi="Arial" w:cs="Arial"/>
          <w:b/>
        </w:rPr>
        <w:t>Sľubujem na svoju česť, že budem svedomite a nestranne vykonávať svoju funkciu a budem sa pritom riadiť Ústavou Slovenskej republiky a zákonmi</w:t>
      </w:r>
      <w:r w:rsidRPr="006A4439">
        <w:rPr>
          <w:rFonts w:ascii="Arial" w:hAnsi="Arial" w:cs="Arial"/>
        </w:rPr>
        <w:t>".</w:t>
      </w:r>
    </w:p>
    <w:p w:rsidR="009A6B30" w:rsidRPr="006A4439" w:rsidRDefault="009A6B30" w:rsidP="009A6B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Podpisovanie sľubu členov komisie riadi starosta obce.</w:t>
      </w:r>
    </w:p>
    <w:p w:rsidR="00022031" w:rsidRPr="006A4439" w:rsidRDefault="00022031" w:rsidP="0002203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8) Komisia je spôsobilá uznášať sa, ak je prítomná nadpolovičná väčšina všetkých jej členov. Uznesenie je prijaté, ak sa zaň vyslovila nadpolovičná väčšina prítomných členov. Ak dôjde k rovnosti hlasov, návrh sa považuje za odmietnutý.</w:t>
      </w:r>
    </w:p>
    <w:p w:rsidR="00022031" w:rsidRPr="006A4439" w:rsidRDefault="001C68AF" w:rsidP="0002203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9</w:t>
      </w:r>
      <w:r w:rsidR="00022031" w:rsidRPr="006A4439">
        <w:rPr>
          <w:rFonts w:ascii="Arial" w:hAnsi="Arial" w:cs="Arial"/>
        </w:rPr>
        <w:t>) Na prvom zasadaní komisie určí žreb z členov okrskovej komisie jej predsedu a podpredsedu. Žrebovanie riadi najstarší člen komisie.</w:t>
      </w:r>
      <w:r w:rsidR="00E47E70" w:rsidRPr="006A4439">
        <w:rPr>
          <w:rFonts w:ascii="Arial" w:hAnsi="Arial" w:cs="Arial"/>
        </w:rPr>
        <w:t xml:space="preserve"> Ak tento odmietne, môžu sa vo veci riadenia žrebovania členovia komisie dohodnúť.</w:t>
      </w:r>
    </w:p>
    <w:p w:rsidR="005E2999" w:rsidRPr="006A4439" w:rsidRDefault="001C68AF" w:rsidP="005E299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10</w:t>
      </w:r>
      <w:r w:rsidR="005E2999" w:rsidRPr="006A4439">
        <w:rPr>
          <w:rFonts w:ascii="Arial" w:hAnsi="Arial" w:cs="Arial"/>
        </w:rPr>
        <w:t xml:space="preserve">) Ak dôjde k zániku funkcie člena komisie, </w:t>
      </w:r>
      <w:r w:rsidR="00B70D7C" w:rsidRPr="006A4439">
        <w:rPr>
          <w:rFonts w:ascii="Arial" w:hAnsi="Arial" w:cs="Arial"/>
        </w:rPr>
        <w:t>alebo</w:t>
      </w:r>
      <w:r w:rsidR="00360E80" w:rsidRPr="006A4439">
        <w:rPr>
          <w:rFonts w:ascii="Arial" w:hAnsi="Arial" w:cs="Arial"/>
        </w:rPr>
        <w:t xml:space="preserve"> v prípade jeho ochorenia, alebo vzdania sa funkcie, alebo opakovanej jeho neúčasti ako člena v komisii, </w:t>
      </w:r>
      <w:r w:rsidR="005E2999" w:rsidRPr="006A4439">
        <w:rPr>
          <w:rFonts w:ascii="Arial" w:hAnsi="Arial" w:cs="Arial"/>
        </w:rPr>
        <w:t>nastúpi na jeho miesto náhradník.</w:t>
      </w:r>
      <w:r w:rsidR="000666AC" w:rsidRPr="006A4439">
        <w:rPr>
          <w:rFonts w:ascii="Arial" w:hAnsi="Arial" w:cs="Arial"/>
        </w:rPr>
        <w:t xml:space="preserve"> </w:t>
      </w:r>
      <w:r w:rsidR="00171928" w:rsidRPr="006A4439">
        <w:rPr>
          <w:rFonts w:ascii="Arial" w:hAnsi="Arial" w:cs="Arial"/>
        </w:rPr>
        <w:t>V tejto záležitosti organizačne a administratívne vo vzťahu k okrskovej komisii koná starosta obce.</w:t>
      </w:r>
    </w:p>
    <w:p w:rsidR="00E97E4B" w:rsidRPr="006A4439" w:rsidRDefault="00E97E4B" w:rsidP="00E97E4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11) Funkcia člena </w:t>
      </w:r>
      <w:r w:rsidR="00DC30D5" w:rsidRPr="006A4439">
        <w:rPr>
          <w:rFonts w:ascii="Arial" w:hAnsi="Arial" w:cs="Arial"/>
        </w:rPr>
        <w:t xml:space="preserve">komisie </w:t>
      </w:r>
      <w:r w:rsidRPr="006A4439">
        <w:rPr>
          <w:rFonts w:ascii="Arial" w:hAnsi="Arial" w:cs="Arial"/>
        </w:rPr>
        <w:t>zaniká</w:t>
      </w:r>
    </w:p>
    <w:p w:rsidR="00E97E4B" w:rsidRPr="006A4439" w:rsidRDefault="00E97E4B" w:rsidP="00E97E4B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a) </w:t>
      </w:r>
      <w:r w:rsidR="00DC30D5" w:rsidRPr="006A4439">
        <w:rPr>
          <w:rFonts w:ascii="Arial" w:hAnsi="Arial" w:cs="Arial"/>
        </w:rPr>
        <w:t xml:space="preserve">dňom doručenia písomného oznámenia </w:t>
      </w:r>
      <w:r w:rsidR="007F2F89" w:rsidRPr="006A4439">
        <w:rPr>
          <w:rFonts w:ascii="Arial" w:hAnsi="Arial" w:cs="Arial"/>
        </w:rPr>
        <w:t xml:space="preserve">na obecný úrad </w:t>
      </w:r>
      <w:r w:rsidR="00DC30D5" w:rsidRPr="006A4439">
        <w:rPr>
          <w:rFonts w:ascii="Arial" w:hAnsi="Arial" w:cs="Arial"/>
        </w:rPr>
        <w:t>o odvolaní člena komisie zo strany toho, kto ho do komisie delegoval</w:t>
      </w:r>
      <w:r w:rsidRPr="006A4439">
        <w:rPr>
          <w:rFonts w:ascii="Arial" w:hAnsi="Arial" w:cs="Arial"/>
        </w:rPr>
        <w:t>,</w:t>
      </w:r>
    </w:p>
    <w:p w:rsidR="00E97E4B" w:rsidRPr="006A4439" w:rsidRDefault="00E97E4B" w:rsidP="00E97E4B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b) </w:t>
      </w:r>
      <w:r w:rsidR="00DC30D5" w:rsidRPr="006A4439">
        <w:rPr>
          <w:rFonts w:ascii="Arial" w:hAnsi="Arial" w:cs="Arial"/>
        </w:rPr>
        <w:t xml:space="preserve">dňom doručenia písomného oznámenia </w:t>
      </w:r>
      <w:r w:rsidR="007F2F89" w:rsidRPr="006A4439">
        <w:rPr>
          <w:rFonts w:ascii="Arial" w:hAnsi="Arial" w:cs="Arial"/>
        </w:rPr>
        <w:t xml:space="preserve">na obecný úrad </w:t>
      </w:r>
      <w:r w:rsidR="000666AC" w:rsidRPr="006A4439">
        <w:rPr>
          <w:rFonts w:ascii="Arial" w:hAnsi="Arial" w:cs="Arial"/>
        </w:rPr>
        <w:t xml:space="preserve">o vzdaní sa funkcie člena komisie zo strany </w:t>
      </w:r>
      <w:r w:rsidR="00DC30D5" w:rsidRPr="006A4439">
        <w:rPr>
          <w:rFonts w:ascii="Arial" w:hAnsi="Arial" w:cs="Arial"/>
        </w:rPr>
        <w:t>člena komisie</w:t>
      </w:r>
      <w:r w:rsidR="000666AC" w:rsidRPr="006A4439">
        <w:rPr>
          <w:rFonts w:ascii="Arial" w:hAnsi="Arial" w:cs="Arial"/>
        </w:rPr>
        <w:t xml:space="preserve"> adresovaný tomu</w:t>
      </w:r>
      <w:r w:rsidR="00DC30D5" w:rsidRPr="006A4439">
        <w:rPr>
          <w:rFonts w:ascii="Arial" w:hAnsi="Arial" w:cs="Arial"/>
        </w:rPr>
        <w:t xml:space="preserve">, kto ho do funkcie </w:t>
      </w:r>
      <w:r w:rsidR="000666AC" w:rsidRPr="006A4439">
        <w:rPr>
          <w:rFonts w:ascii="Arial" w:hAnsi="Arial" w:cs="Arial"/>
        </w:rPr>
        <w:t xml:space="preserve">člena komisie </w:t>
      </w:r>
      <w:r w:rsidR="00DC30D5" w:rsidRPr="006A4439">
        <w:rPr>
          <w:rFonts w:ascii="Arial" w:hAnsi="Arial" w:cs="Arial"/>
        </w:rPr>
        <w:t>ustanovil</w:t>
      </w:r>
      <w:r w:rsidR="00B70D7C" w:rsidRPr="006A4439">
        <w:rPr>
          <w:rFonts w:ascii="Arial" w:hAnsi="Arial" w:cs="Arial"/>
        </w:rPr>
        <w:t xml:space="preserve"> alebo predsedovi komisie</w:t>
      </w:r>
      <w:r w:rsidR="000666AC" w:rsidRPr="006A4439">
        <w:rPr>
          <w:rFonts w:ascii="Arial" w:hAnsi="Arial" w:cs="Arial"/>
        </w:rPr>
        <w:t>.</w:t>
      </w:r>
    </w:p>
    <w:p w:rsidR="00B70D7C" w:rsidRPr="006A4439" w:rsidRDefault="00B70D7C" w:rsidP="00B70D7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</w:t>
      </w:r>
      <w:r w:rsidR="00360E80" w:rsidRPr="006A4439">
        <w:rPr>
          <w:rFonts w:ascii="Arial" w:hAnsi="Arial" w:cs="Arial"/>
        </w:rPr>
        <w:t>2</w:t>
      </w:r>
      <w:r w:rsidRPr="006A4439">
        <w:rPr>
          <w:rFonts w:ascii="Arial" w:hAnsi="Arial" w:cs="Arial"/>
        </w:rPr>
        <w:t>) Funkcia člena komisie zaniká aj vtedy, ak sa člen komisie neujme svojej funkcie podpísaním sľubu najneskôr 5 dní pred konaním referenda; to sa netýka náhradníkov.</w:t>
      </w:r>
    </w:p>
    <w:p w:rsidR="00DF3202" w:rsidRPr="006A4439" w:rsidRDefault="00DF3202" w:rsidP="00DF320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</w:t>
      </w:r>
      <w:r w:rsidR="00360E80" w:rsidRPr="006A4439">
        <w:rPr>
          <w:rFonts w:ascii="Arial" w:hAnsi="Arial" w:cs="Arial"/>
        </w:rPr>
        <w:t>3</w:t>
      </w:r>
      <w:r w:rsidRPr="006A4439">
        <w:rPr>
          <w:rFonts w:ascii="Arial" w:hAnsi="Arial" w:cs="Arial"/>
        </w:rPr>
        <w:t>) Pracovníkov pre potrebné organizačné a administratívne práce zabezpečí starosta.</w:t>
      </w:r>
    </w:p>
    <w:p w:rsidR="00DF3202" w:rsidRPr="006A4439" w:rsidRDefault="00DF3202" w:rsidP="00DF320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</w:t>
      </w:r>
      <w:r w:rsidR="00360E80" w:rsidRPr="006A4439">
        <w:rPr>
          <w:rFonts w:ascii="Arial" w:hAnsi="Arial" w:cs="Arial"/>
        </w:rPr>
        <w:t>4</w:t>
      </w:r>
      <w:r w:rsidRPr="006A4439">
        <w:rPr>
          <w:rFonts w:ascii="Arial" w:hAnsi="Arial" w:cs="Arial"/>
        </w:rPr>
        <w:t>) Okrsková komisia</w:t>
      </w:r>
    </w:p>
    <w:p w:rsidR="00297671" w:rsidRPr="006A4439" w:rsidRDefault="00297671" w:rsidP="002976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a) dozerá na dodržiavanie právnych predpisov pri príprave a konaní miestneho referenda,</w:t>
      </w:r>
    </w:p>
    <w:p w:rsidR="00297671" w:rsidRPr="006A4439" w:rsidRDefault="00297671" w:rsidP="00767A66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b) zabezpečuje riadny priebeh hlasovania, najmä dozerá na správne odovzdanie hlasovacích lístkov a dbá o poriadok v miestnosti na hlasovanie a v jej bezprostrednom okolí,</w:t>
      </w:r>
    </w:p>
    <w:p w:rsidR="00297671" w:rsidRPr="006A4439" w:rsidRDefault="00767A66" w:rsidP="002976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c</w:t>
      </w:r>
      <w:r w:rsidR="00297671" w:rsidRPr="006A4439">
        <w:rPr>
          <w:rFonts w:ascii="Arial" w:hAnsi="Arial" w:cs="Arial"/>
        </w:rPr>
        <w:t>) rozhoduje o sťažnostiach oprávnených občanov na postup okrskovej komisie,</w:t>
      </w:r>
    </w:p>
    <w:p w:rsidR="00297671" w:rsidRPr="006A4439" w:rsidRDefault="00767A66" w:rsidP="002976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d</w:t>
      </w:r>
      <w:r w:rsidR="00297671" w:rsidRPr="006A4439">
        <w:rPr>
          <w:rFonts w:ascii="Arial" w:hAnsi="Arial" w:cs="Arial"/>
        </w:rPr>
        <w:t>) vykonáva sčítanie hlasov</w:t>
      </w:r>
      <w:r w:rsidRPr="006A4439">
        <w:rPr>
          <w:rFonts w:ascii="Arial" w:hAnsi="Arial" w:cs="Arial"/>
        </w:rPr>
        <w:t>,</w:t>
      </w:r>
    </w:p>
    <w:p w:rsidR="00297671" w:rsidRPr="006A4439" w:rsidRDefault="00767A66" w:rsidP="002976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e</w:t>
      </w:r>
      <w:r w:rsidR="00297671" w:rsidRPr="006A4439">
        <w:rPr>
          <w:rFonts w:ascii="Arial" w:hAnsi="Arial" w:cs="Arial"/>
        </w:rPr>
        <w:t>) zisťuje výsledky hlasovania v miestnom referende,</w:t>
      </w:r>
    </w:p>
    <w:p w:rsidR="00297671" w:rsidRPr="006A4439" w:rsidRDefault="00767A66" w:rsidP="00297671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f</w:t>
      </w:r>
      <w:r w:rsidR="00297671" w:rsidRPr="006A4439">
        <w:rPr>
          <w:rFonts w:ascii="Arial" w:hAnsi="Arial" w:cs="Arial"/>
        </w:rPr>
        <w:t>)</w:t>
      </w:r>
      <w:r w:rsidRPr="006A4439">
        <w:rPr>
          <w:rFonts w:ascii="Arial" w:hAnsi="Arial" w:cs="Arial"/>
        </w:rPr>
        <w:t xml:space="preserve"> vyhotoví a odovzdá zápisnicu o priebehu a výsledku hlasovania v miestnom referende starostovi obce</w:t>
      </w:r>
      <w:r w:rsidR="00494E0B" w:rsidRPr="006A4439">
        <w:rPr>
          <w:rFonts w:ascii="Arial" w:hAnsi="Arial" w:cs="Arial"/>
        </w:rPr>
        <w:t>; ostatné súvisiace materiály odovzdá na obecný úrad</w:t>
      </w:r>
      <w:r w:rsidRPr="006A4439">
        <w:rPr>
          <w:rFonts w:ascii="Arial" w:hAnsi="Arial" w:cs="Arial"/>
        </w:rPr>
        <w:t>,</w:t>
      </w:r>
    </w:p>
    <w:p w:rsidR="00DF3202" w:rsidRPr="006A4439" w:rsidRDefault="00767A66" w:rsidP="00DF320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g</w:t>
      </w:r>
      <w:r w:rsidR="00DF3202" w:rsidRPr="006A4439">
        <w:rPr>
          <w:rFonts w:ascii="Arial" w:hAnsi="Arial" w:cs="Arial"/>
        </w:rPr>
        <w:t>)</w:t>
      </w:r>
      <w:r w:rsidRPr="006A4439">
        <w:rPr>
          <w:rFonts w:ascii="Arial" w:hAnsi="Arial" w:cs="Arial"/>
        </w:rPr>
        <w:t xml:space="preserve"> plní ďalšie úlohy podľa tohto VZN a iných právnych predpisov.</w:t>
      </w:r>
    </w:p>
    <w:p w:rsidR="00FB5F85" w:rsidRPr="006A4439" w:rsidRDefault="00FB5F85" w:rsidP="00FB5F8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15) Do komisie deleguje starosta aj zapisovateľa, spravidla z radov zamestnancov obecného úradu. Zapisovateľ zabezpečuje organizačné a administratívne záležitosti súvisiace s prípravou a priebehom hlasovania a spisuje v spolupráci s ostatnými členmi komisie zápisnicu o výsledkoch hlasovania. Zároveň plní aj funkciu odborného poradcu komisie.</w:t>
      </w:r>
    </w:p>
    <w:p w:rsidR="00DF3202" w:rsidRPr="006A4439" w:rsidRDefault="00DF3202" w:rsidP="00DF320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</w:t>
      </w:r>
      <w:r w:rsidR="00360E80" w:rsidRPr="006A4439">
        <w:rPr>
          <w:rFonts w:ascii="Arial" w:hAnsi="Arial" w:cs="Arial"/>
        </w:rPr>
        <w:t>5</w:t>
      </w:r>
      <w:r w:rsidRPr="006A4439">
        <w:rPr>
          <w:rFonts w:ascii="Arial" w:hAnsi="Arial" w:cs="Arial"/>
        </w:rPr>
        <w:t>) Členovia komisie sú povinní zachovávať mlčanlivosť o osobných údajoch, ktoré spracúvajú.</w:t>
      </w:r>
    </w:p>
    <w:p w:rsidR="007B2ED1" w:rsidRPr="006A4439" w:rsidRDefault="007B2ED1" w:rsidP="007B2ED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3B2" w:rsidRPr="006A4439" w:rsidRDefault="003903B2" w:rsidP="007B2ED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3B2" w:rsidRPr="006A4439" w:rsidRDefault="003903B2" w:rsidP="00C1214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B2ED1" w:rsidRPr="006A4439" w:rsidRDefault="007B2ED1" w:rsidP="007B2ED1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sz w:val="32"/>
          <w:szCs w:val="32"/>
        </w:rPr>
      </w:pPr>
      <w:r w:rsidRPr="006A4439">
        <w:rPr>
          <w:rFonts w:ascii="Arial" w:hAnsi="Arial" w:cs="Arial"/>
          <w:b/>
          <w:bCs/>
          <w:sz w:val="32"/>
          <w:szCs w:val="32"/>
        </w:rPr>
        <w:lastRenderedPageBreak/>
        <w:t>Štvrtá časť</w:t>
      </w:r>
    </w:p>
    <w:p w:rsidR="007B2ED1" w:rsidRPr="006A4439" w:rsidRDefault="007B2ED1" w:rsidP="007B2ED1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28"/>
          <w:szCs w:val="28"/>
        </w:rPr>
      </w:pPr>
      <w:r w:rsidRPr="006A4439">
        <w:rPr>
          <w:rFonts w:ascii="Arial" w:hAnsi="Arial" w:cs="Arial"/>
          <w:b/>
          <w:bCs/>
          <w:sz w:val="28"/>
          <w:szCs w:val="28"/>
        </w:rPr>
        <w:t>Konanie miestneho referenda</w:t>
      </w:r>
    </w:p>
    <w:p w:rsidR="007B2ED1" w:rsidRPr="006A4439" w:rsidRDefault="007B2ED1" w:rsidP="007B2E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B2ED1" w:rsidRPr="006A4439" w:rsidRDefault="007B2ED1" w:rsidP="007B2ED1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10</w:t>
      </w:r>
    </w:p>
    <w:p w:rsidR="007B2ED1" w:rsidRPr="006A4439" w:rsidRDefault="007B2ED1" w:rsidP="007B2ED1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Hlasovacie lístky</w:t>
      </w:r>
    </w:p>
    <w:p w:rsidR="007B2ED1" w:rsidRPr="006A4439" w:rsidRDefault="007B2ED1" w:rsidP="007B2E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F06F2" w:rsidRPr="006A4439" w:rsidRDefault="004F06F2" w:rsidP="004F06F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 Na hlasovacom lístku musí byť uvedené</w:t>
      </w:r>
    </w:p>
    <w:p w:rsidR="004F06F2" w:rsidRPr="006A4439" w:rsidRDefault="004F06F2" w:rsidP="004F06F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a) deň konania miestneho referenda,</w:t>
      </w:r>
    </w:p>
    <w:p w:rsidR="004F06F2" w:rsidRPr="006A4439" w:rsidRDefault="004F06F2" w:rsidP="004F06F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b) otázka alebo otázky; ak je viac otázok, označia sa poradovými číslami. Pri každej otázke s</w:t>
      </w:r>
      <w:r w:rsidR="00854AA0" w:rsidRPr="006A4439">
        <w:rPr>
          <w:rFonts w:ascii="Arial" w:hAnsi="Arial" w:cs="Arial"/>
        </w:rPr>
        <w:t>ú</w:t>
      </w:r>
      <w:r w:rsidRPr="006A4439">
        <w:rPr>
          <w:rFonts w:ascii="Arial" w:hAnsi="Arial" w:cs="Arial"/>
        </w:rPr>
        <w:t xml:space="preserve"> vytlač</w:t>
      </w:r>
      <w:r w:rsidR="00854AA0" w:rsidRPr="006A4439">
        <w:rPr>
          <w:rFonts w:ascii="Arial" w:hAnsi="Arial" w:cs="Arial"/>
        </w:rPr>
        <w:t>ené</w:t>
      </w:r>
      <w:r w:rsidRPr="006A4439">
        <w:rPr>
          <w:rFonts w:ascii="Arial" w:hAnsi="Arial" w:cs="Arial"/>
        </w:rPr>
        <w:t xml:space="preserve"> dva rámčeky, z ktorých jeden je nadpísaný slovom "áno"</w:t>
      </w:r>
      <w:r w:rsidR="00097E77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 xml:space="preserve"> a druhý slovom</w:t>
      </w:r>
      <w:r w:rsidR="00097E77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 xml:space="preserve"> "nie",</w:t>
      </w:r>
    </w:p>
    <w:p w:rsidR="004F06F2" w:rsidRPr="006A4439" w:rsidRDefault="004F06F2" w:rsidP="004F06F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c) poučenie o spôsobe hlasovania.</w:t>
      </w:r>
    </w:p>
    <w:p w:rsidR="007B2ED1" w:rsidRPr="006A4439" w:rsidRDefault="004F06F2" w:rsidP="007B2ED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</w:t>
      </w:r>
      <w:r w:rsidR="007B2ED1" w:rsidRPr="006A4439">
        <w:rPr>
          <w:rFonts w:ascii="Arial" w:hAnsi="Arial" w:cs="Arial"/>
        </w:rPr>
        <w:t>)</w:t>
      </w:r>
      <w:r w:rsidRPr="006A4439">
        <w:rPr>
          <w:rFonts w:ascii="Arial" w:hAnsi="Arial" w:cs="Arial"/>
        </w:rPr>
        <w:t xml:space="preserve"> Každý hlasovací lístok musí byť opatrený odtlačkom úradnej pečiatky obce</w:t>
      </w:r>
      <w:r w:rsidR="007B2ED1" w:rsidRPr="006A4439">
        <w:rPr>
          <w:rFonts w:ascii="Arial" w:hAnsi="Arial" w:cs="Arial"/>
        </w:rPr>
        <w:t>.</w:t>
      </w:r>
    </w:p>
    <w:p w:rsidR="00F40ED0" w:rsidRPr="006A4439" w:rsidRDefault="00F40ED0" w:rsidP="00F40E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3) Obecný úrad zabezpečuje vyhotovenie vzoru hlasovacieho lístka, tlačív na hlasovanie, ich vytlačenie v potrebnom rozsahu a množstve, a ich doručenie v deň konania miestneho referenda okrskovej komisii najneskôr </w:t>
      </w:r>
      <w:r w:rsidR="00AF2952" w:rsidRPr="006A4439">
        <w:rPr>
          <w:rFonts w:ascii="Arial" w:hAnsi="Arial" w:cs="Arial"/>
        </w:rPr>
        <w:t>2</w:t>
      </w:r>
      <w:r w:rsidRPr="006A4439">
        <w:rPr>
          <w:rFonts w:ascii="Arial" w:hAnsi="Arial" w:cs="Arial"/>
        </w:rPr>
        <w:t xml:space="preserve"> hodin</w:t>
      </w:r>
      <w:r w:rsidR="00DA7F6E" w:rsidRPr="006A4439">
        <w:rPr>
          <w:rFonts w:ascii="Arial" w:hAnsi="Arial" w:cs="Arial"/>
        </w:rPr>
        <w:t>y</w:t>
      </w:r>
      <w:r w:rsidRPr="006A4439">
        <w:rPr>
          <w:rFonts w:ascii="Arial" w:hAnsi="Arial" w:cs="Arial"/>
        </w:rPr>
        <w:t xml:space="preserve"> pred jeho začiatkom.</w:t>
      </w:r>
    </w:p>
    <w:p w:rsidR="004F06F2" w:rsidRPr="006A4439" w:rsidRDefault="00F40ED0" w:rsidP="004F06F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4</w:t>
      </w:r>
      <w:r w:rsidR="004F06F2" w:rsidRPr="006A4439">
        <w:rPr>
          <w:rFonts w:ascii="Arial" w:hAnsi="Arial" w:cs="Arial"/>
        </w:rPr>
        <w:t xml:space="preserve">) </w:t>
      </w:r>
      <w:r w:rsidRPr="006A4439">
        <w:rPr>
          <w:rFonts w:ascii="Arial" w:hAnsi="Arial" w:cs="Arial"/>
        </w:rPr>
        <w:t>Oprávnený občan dostane hlasovací lístok v miestnosti na hlasovanie v deň konania miestneho referenda.</w:t>
      </w:r>
    </w:p>
    <w:p w:rsidR="007B2ED1" w:rsidRPr="006A4439" w:rsidRDefault="007B2ED1" w:rsidP="007B2ED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7B2ED1" w:rsidRPr="006A4439" w:rsidRDefault="007B2ED1" w:rsidP="007B2ED1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11</w:t>
      </w:r>
    </w:p>
    <w:p w:rsidR="007B2ED1" w:rsidRPr="006A4439" w:rsidRDefault="007B2ED1" w:rsidP="007B2ED1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Informovanie oprávnených občanov</w:t>
      </w:r>
    </w:p>
    <w:p w:rsidR="007B2ED1" w:rsidRPr="006A4439" w:rsidRDefault="007B2ED1" w:rsidP="007B2E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B2ED1" w:rsidRPr="006A4439" w:rsidRDefault="007B2ED1" w:rsidP="007B2ED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</w:t>
      </w:r>
      <w:r w:rsidR="00163115" w:rsidRPr="006A4439">
        <w:rPr>
          <w:rFonts w:ascii="Arial" w:hAnsi="Arial" w:cs="Arial"/>
        </w:rPr>
        <w:t xml:space="preserve"> </w:t>
      </w:r>
      <w:r w:rsidR="00A71CDD" w:rsidRPr="006A4439">
        <w:rPr>
          <w:rFonts w:ascii="Arial" w:hAnsi="Arial" w:cs="Arial"/>
        </w:rPr>
        <w:t>O vytvorených okrskoch, o čase a mieste hlasovania</w:t>
      </w:r>
      <w:r w:rsidR="005E2177" w:rsidRPr="006A4439">
        <w:rPr>
          <w:rFonts w:ascii="Arial" w:hAnsi="Arial" w:cs="Arial"/>
        </w:rPr>
        <w:t xml:space="preserve">, o povinnosti mať u seba preukaz totožnosti </w:t>
      </w:r>
      <w:r w:rsidR="00A71CDD" w:rsidRPr="006A4439">
        <w:rPr>
          <w:rFonts w:ascii="Arial" w:hAnsi="Arial" w:cs="Arial"/>
        </w:rPr>
        <w:t>oboznámi oprávnených občanov obecný úrad spôsobom v obci obvyklým a v dostatočnom časovom predstihu.</w:t>
      </w:r>
    </w:p>
    <w:p w:rsidR="007B2ED1" w:rsidRPr="006A4439" w:rsidRDefault="007B2ED1" w:rsidP="0007072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7B2ED1" w:rsidRPr="006A4439" w:rsidRDefault="007B2ED1" w:rsidP="007B2ED1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12</w:t>
      </w:r>
    </w:p>
    <w:p w:rsidR="007B2ED1" w:rsidRPr="006A4439" w:rsidRDefault="007B2ED1" w:rsidP="007B2ED1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Kampaň pred miestnym referendom</w:t>
      </w:r>
    </w:p>
    <w:p w:rsidR="007B2ED1" w:rsidRPr="006A4439" w:rsidRDefault="007B2ED1" w:rsidP="007B2ED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70724" w:rsidRPr="006A4439" w:rsidRDefault="00070724" w:rsidP="0007072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 Časom kampane pred miestnym referendom sa rozumie na účely tohto VZN obdobie začínajúce vyhlásením miestneho referenda a končiace 48 hodín pred jeho konaním.</w:t>
      </w:r>
    </w:p>
    <w:p w:rsidR="00070724" w:rsidRPr="006A4439" w:rsidRDefault="00070724" w:rsidP="0007072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2) Presviedčanie za určitý spôsob hlasovania v miestnom referende slovom, písmom, zvukom a obrazom v miestnych informačných prostriedkoch je zakázané 48 hodín pred konaním a počas miestneho referenda.</w:t>
      </w:r>
    </w:p>
    <w:p w:rsidR="00070724" w:rsidRPr="006A4439" w:rsidRDefault="00070724" w:rsidP="0007072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3) Počas miestneho referenda je zakázané presviedčanie za určitý spôsob hlasovania v budov</w:t>
      </w:r>
      <w:r w:rsidR="00CD56D0" w:rsidRPr="006A4439">
        <w:rPr>
          <w:rFonts w:ascii="Arial" w:hAnsi="Arial" w:cs="Arial"/>
        </w:rPr>
        <w:t>e</w:t>
      </w:r>
      <w:r w:rsidRPr="006A4439">
        <w:rPr>
          <w:rFonts w:ascii="Arial" w:hAnsi="Arial" w:cs="Arial"/>
        </w:rPr>
        <w:t>, kde sídli okrskov</w:t>
      </w:r>
      <w:r w:rsidR="00CD56D0" w:rsidRPr="006A4439">
        <w:rPr>
          <w:rFonts w:ascii="Arial" w:hAnsi="Arial" w:cs="Arial"/>
        </w:rPr>
        <w:t>á</w:t>
      </w:r>
      <w:r w:rsidRPr="006A4439">
        <w:rPr>
          <w:rFonts w:ascii="Arial" w:hAnsi="Arial" w:cs="Arial"/>
        </w:rPr>
        <w:t xml:space="preserve"> komisi</w:t>
      </w:r>
      <w:r w:rsidR="00CD56D0" w:rsidRPr="006A4439">
        <w:rPr>
          <w:rFonts w:ascii="Arial" w:hAnsi="Arial" w:cs="Arial"/>
        </w:rPr>
        <w:t>a</w:t>
      </w:r>
      <w:r w:rsidRPr="006A4439">
        <w:rPr>
          <w:rFonts w:ascii="Arial" w:hAnsi="Arial" w:cs="Arial"/>
        </w:rPr>
        <w:t xml:space="preserve"> a v </w:t>
      </w:r>
      <w:r w:rsidR="00CD56D0" w:rsidRPr="006A4439">
        <w:rPr>
          <w:rFonts w:ascii="Arial" w:hAnsi="Arial" w:cs="Arial"/>
        </w:rPr>
        <w:t>jej</w:t>
      </w:r>
      <w:r w:rsidRPr="006A4439">
        <w:rPr>
          <w:rFonts w:ascii="Arial" w:hAnsi="Arial" w:cs="Arial"/>
        </w:rPr>
        <w:t xml:space="preserve"> bezprostrednom okolí.</w:t>
      </w:r>
    </w:p>
    <w:p w:rsidR="00070724" w:rsidRPr="006A4439" w:rsidRDefault="00070724" w:rsidP="0007072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4) Zverejňovať výsledky prieskumov verejnej mienky týkajúcich sa otázok predložených v miestnom referende možno najneskôr 3 dni pred dňom konania miestneho referenda.</w:t>
      </w:r>
    </w:p>
    <w:p w:rsidR="00070724" w:rsidRPr="006A4439" w:rsidRDefault="00070724" w:rsidP="0007072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5) Komisi</w:t>
      </w:r>
      <w:r w:rsidR="00CD56D0" w:rsidRPr="006A4439">
        <w:rPr>
          <w:rFonts w:ascii="Arial" w:hAnsi="Arial" w:cs="Arial"/>
        </w:rPr>
        <w:t>a</w:t>
      </w:r>
      <w:r w:rsidRPr="006A4439">
        <w:rPr>
          <w:rFonts w:ascii="Arial" w:hAnsi="Arial" w:cs="Arial"/>
        </w:rPr>
        <w:t xml:space="preserve"> a pracovníci zabezpečujúci organizačné, administratívne práce a </w:t>
      </w:r>
      <w:r w:rsidR="00CD56D0" w:rsidRPr="006A4439">
        <w:rPr>
          <w:rFonts w:ascii="Arial" w:hAnsi="Arial" w:cs="Arial"/>
        </w:rPr>
        <w:t>vyhodnotenie</w:t>
      </w:r>
      <w:r w:rsidRPr="006A4439">
        <w:rPr>
          <w:rFonts w:ascii="Arial" w:hAnsi="Arial" w:cs="Arial"/>
        </w:rPr>
        <w:t xml:space="preserve"> údajov nesmú poskytovať informácie o priebehu a čiastkových výsledkoch hlasovania až do podpísania zápisnice o výsledku hlasovania.</w:t>
      </w:r>
    </w:p>
    <w:p w:rsidR="002E6945" w:rsidRPr="006A4439" w:rsidRDefault="002E6945" w:rsidP="002E694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6) V priebehu hlasovania je zakázané uverejňovať výsledky prieskumov hlasovania.</w:t>
      </w:r>
    </w:p>
    <w:p w:rsidR="00410825" w:rsidRPr="006A4439" w:rsidRDefault="00410825" w:rsidP="00CD56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410825" w:rsidRPr="006A4439" w:rsidRDefault="00410825" w:rsidP="00410825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1</w:t>
      </w:r>
      <w:r w:rsidR="00FE67A2" w:rsidRPr="006A4439">
        <w:rPr>
          <w:rFonts w:ascii="Arial" w:hAnsi="Arial" w:cs="Arial"/>
          <w:b/>
          <w:bCs/>
        </w:rPr>
        <w:t>3</w:t>
      </w:r>
    </w:p>
    <w:p w:rsidR="00410825" w:rsidRPr="006A4439" w:rsidRDefault="00FE67A2" w:rsidP="00410825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Hlasovanie</w:t>
      </w:r>
    </w:p>
    <w:p w:rsidR="00410825" w:rsidRPr="006A4439" w:rsidRDefault="00410825" w:rsidP="0041082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410825" w:rsidRPr="006A4439" w:rsidRDefault="00410825" w:rsidP="0041082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</w:t>
      </w:r>
      <w:r w:rsidR="0093593D" w:rsidRPr="006A4439">
        <w:rPr>
          <w:rFonts w:ascii="Arial" w:hAnsi="Arial" w:cs="Arial"/>
        </w:rPr>
        <w:t xml:space="preserve"> </w:t>
      </w:r>
      <w:r w:rsidR="002E6945" w:rsidRPr="006A4439">
        <w:rPr>
          <w:rFonts w:ascii="Arial" w:hAnsi="Arial" w:cs="Arial"/>
        </w:rPr>
        <w:t xml:space="preserve">Predseda okrskovej komisie za prítomnosti členov komisie skontroluje pred začatím miestneho referenda </w:t>
      </w:r>
      <w:r w:rsidR="00681DEA" w:rsidRPr="006A4439">
        <w:rPr>
          <w:rFonts w:ascii="Arial" w:hAnsi="Arial" w:cs="Arial"/>
        </w:rPr>
        <w:t xml:space="preserve">v miestnosti na hlasovanie </w:t>
      </w:r>
      <w:r w:rsidR="002E6945" w:rsidRPr="006A4439">
        <w:rPr>
          <w:rFonts w:ascii="Arial" w:hAnsi="Arial" w:cs="Arial"/>
        </w:rPr>
        <w:t xml:space="preserve">schránku na hlasovanie a zapečatí ju, a to isté vykoná aj s prenosnou </w:t>
      </w:r>
      <w:r w:rsidR="00681DEA" w:rsidRPr="006A4439">
        <w:rPr>
          <w:rFonts w:ascii="Arial" w:hAnsi="Arial" w:cs="Arial"/>
        </w:rPr>
        <w:t xml:space="preserve">schránkou na hlasovanie. </w:t>
      </w:r>
      <w:r w:rsidR="0093593D" w:rsidRPr="006A4439">
        <w:rPr>
          <w:rFonts w:ascii="Arial" w:hAnsi="Arial" w:cs="Arial"/>
        </w:rPr>
        <w:t xml:space="preserve">O prípravách v miestnosti na hlasovanie, priestoroch na úpravu hlasovacích lístkov, začatí hlasovania, hlasovaní, poriadku v miestnosti na hlasovanie a v jej bezprostrednom okolí, prerušení hlasovania a ukončení hlasovania platia </w:t>
      </w:r>
      <w:r w:rsidR="00567E65" w:rsidRPr="006A4439">
        <w:rPr>
          <w:rFonts w:ascii="Arial" w:hAnsi="Arial" w:cs="Arial"/>
        </w:rPr>
        <w:t>primerane</w:t>
      </w:r>
      <w:r w:rsidR="00512523" w:rsidRPr="006A4439">
        <w:rPr>
          <w:rFonts w:ascii="Arial" w:hAnsi="Arial" w:cs="Arial"/>
        </w:rPr>
        <w:t xml:space="preserve"> ustanovenia volebného zákona (zák. č. 346/1990 Zb. o voľbách do orgánov samosprávy obcí v znení neskorších predpisov)</w:t>
      </w:r>
      <w:r w:rsidRPr="006A4439">
        <w:rPr>
          <w:rFonts w:ascii="Arial" w:hAnsi="Arial" w:cs="Arial"/>
        </w:rPr>
        <w:t>.</w:t>
      </w:r>
    </w:p>
    <w:p w:rsidR="00410825" w:rsidRPr="006A4439" w:rsidRDefault="00410825" w:rsidP="0041082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2)</w:t>
      </w:r>
      <w:r w:rsidR="00864DB5" w:rsidRPr="006A4439">
        <w:rPr>
          <w:rFonts w:ascii="Arial" w:hAnsi="Arial" w:cs="Arial"/>
        </w:rPr>
        <w:t xml:space="preserve"> V hlasovacích miestnostiach sú na úpravu hlasovacích lístkov určené osobitné priestory oddelené tak, aby bola zaručená tajnosť hlasovania</w:t>
      </w:r>
      <w:r w:rsidRPr="006A4439">
        <w:rPr>
          <w:rFonts w:ascii="Arial" w:hAnsi="Arial" w:cs="Arial"/>
        </w:rPr>
        <w:t>.</w:t>
      </w:r>
      <w:r w:rsidR="00CE4B6C" w:rsidRPr="006A4439">
        <w:rPr>
          <w:rFonts w:ascii="Arial" w:hAnsi="Arial" w:cs="Arial"/>
        </w:rPr>
        <w:t xml:space="preserve"> Oprávnení občania hlasujú v poradí, v akom sa dostavili do hlasovacej miestnosti.</w:t>
      </w:r>
    </w:p>
    <w:p w:rsidR="00864DB5" w:rsidRPr="006A4439" w:rsidRDefault="00864DB5" w:rsidP="00864DB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3) Pri vstupe do </w:t>
      </w:r>
      <w:r w:rsidR="00EB55B2" w:rsidRPr="006A4439">
        <w:rPr>
          <w:rFonts w:ascii="Arial" w:hAnsi="Arial" w:cs="Arial"/>
        </w:rPr>
        <w:t xml:space="preserve">hlasovacej </w:t>
      </w:r>
      <w:r w:rsidRPr="006A4439">
        <w:rPr>
          <w:rFonts w:ascii="Arial" w:hAnsi="Arial" w:cs="Arial"/>
        </w:rPr>
        <w:t xml:space="preserve">miestnosti sa </w:t>
      </w:r>
      <w:r w:rsidR="00EB55B2" w:rsidRPr="006A4439">
        <w:rPr>
          <w:rFonts w:ascii="Arial" w:hAnsi="Arial" w:cs="Arial"/>
        </w:rPr>
        <w:t>oprávnen</w:t>
      </w:r>
      <w:r w:rsidR="00A662FE" w:rsidRPr="006A4439">
        <w:rPr>
          <w:rFonts w:ascii="Arial" w:hAnsi="Arial" w:cs="Arial"/>
        </w:rPr>
        <w:t>ý</w:t>
      </w:r>
      <w:r w:rsidR="00EB55B2" w:rsidRPr="006A4439">
        <w:rPr>
          <w:rFonts w:ascii="Arial" w:hAnsi="Arial" w:cs="Arial"/>
        </w:rPr>
        <w:t xml:space="preserve"> o</w:t>
      </w:r>
      <w:r w:rsidR="00A662FE" w:rsidRPr="006A4439">
        <w:rPr>
          <w:rFonts w:ascii="Arial" w:hAnsi="Arial" w:cs="Arial"/>
        </w:rPr>
        <w:t>bčan</w:t>
      </w:r>
      <w:r w:rsidR="00EB55B2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>preukáže občianskym preukazom</w:t>
      </w:r>
      <w:r w:rsidR="00EB55B2" w:rsidRPr="006A4439">
        <w:rPr>
          <w:rFonts w:ascii="Arial" w:hAnsi="Arial" w:cs="Arial"/>
        </w:rPr>
        <w:t>, ak o to komisia požiada</w:t>
      </w:r>
      <w:r w:rsidR="00281E67" w:rsidRPr="006A4439">
        <w:rPr>
          <w:rFonts w:ascii="Arial" w:hAnsi="Arial" w:cs="Arial"/>
        </w:rPr>
        <w:t>. </w:t>
      </w:r>
      <w:r w:rsidR="00494E0B" w:rsidRPr="006A4439">
        <w:rPr>
          <w:rFonts w:ascii="Arial" w:hAnsi="Arial" w:cs="Arial"/>
        </w:rPr>
        <w:t>Komisia vykoná v zozname oprávnených občanov záznam o</w:t>
      </w:r>
      <w:r w:rsidR="00A662FE" w:rsidRPr="006A4439">
        <w:rPr>
          <w:rFonts w:ascii="Arial" w:hAnsi="Arial" w:cs="Arial"/>
        </w:rPr>
        <w:t xml:space="preserve"> jeho </w:t>
      </w:r>
      <w:r w:rsidR="00494E0B" w:rsidRPr="006A4439">
        <w:rPr>
          <w:rFonts w:ascii="Arial" w:hAnsi="Arial" w:cs="Arial"/>
        </w:rPr>
        <w:t xml:space="preserve">účasti </w:t>
      </w:r>
      <w:r w:rsidR="00A662FE" w:rsidRPr="006A4439">
        <w:rPr>
          <w:rFonts w:ascii="Arial" w:hAnsi="Arial" w:cs="Arial"/>
        </w:rPr>
        <w:t xml:space="preserve">a odovzdá mu hlasovací lístok. </w:t>
      </w:r>
      <w:r w:rsidR="00281E67" w:rsidRPr="006A4439">
        <w:rPr>
          <w:rFonts w:ascii="Arial" w:hAnsi="Arial" w:cs="Arial"/>
        </w:rPr>
        <w:t>Po prevzatí hlasovacích lístkov sa oprávnen</w:t>
      </w:r>
      <w:r w:rsidR="00A662FE" w:rsidRPr="006A4439">
        <w:rPr>
          <w:rFonts w:ascii="Arial" w:hAnsi="Arial" w:cs="Arial"/>
        </w:rPr>
        <w:t>ý</w:t>
      </w:r>
      <w:r w:rsidR="00281E67" w:rsidRPr="006A4439">
        <w:rPr>
          <w:rFonts w:ascii="Arial" w:hAnsi="Arial" w:cs="Arial"/>
        </w:rPr>
        <w:t xml:space="preserve"> o</w:t>
      </w:r>
      <w:r w:rsidR="00A662FE" w:rsidRPr="006A4439">
        <w:rPr>
          <w:rFonts w:ascii="Arial" w:hAnsi="Arial" w:cs="Arial"/>
        </w:rPr>
        <w:t>bčan</w:t>
      </w:r>
      <w:r w:rsidR="00281E67" w:rsidRPr="006A4439">
        <w:rPr>
          <w:rFonts w:ascii="Arial" w:hAnsi="Arial" w:cs="Arial"/>
        </w:rPr>
        <w:t xml:space="preserve"> odoberie do osobitného priestoru na úpravu hlasovacích lístkov</w:t>
      </w:r>
      <w:r w:rsidRPr="006A4439">
        <w:rPr>
          <w:rFonts w:ascii="Arial" w:hAnsi="Arial" w:cs="Arial"/>
        </w:rPr>
        <w:t>.</w:t>
      </w:r>
      <w:r w:rsidR="00EB55B2" w:rsidRPr="006A4439">
        <w:rPr>
          <w:rFonts w:ascii="Arial" w:hAnsi="Arial" w:cs="Arial"/>
        </w:rPr>
        <w:t xml:space="preserve"> Oprávnen</w:t>
      </w:r>
      <w:r w:rsidR="00A662FE" w:rsidRPr="006A4439">
        <w:rPr>
          <w:rFonts w:ascii="Arial" w:hAnsi="Arial" w:cs="Arial"/>
        </w:rPr>
        <w:t>ý</w:t>
      </w:r>
      <w:r w:rsidR="00EB55B2" w:rsidRPr="006A4439">
        <w:rPr>
          <w:rFonts w:ascii="Arial" w:hAnsi="Arial" w:cs="Arial"/>
        </w:rPr>
        <w:t xml:space="preserve"> o</w:t>
      </w:r>
      <w:r w:rsidR="00A662FE" w:rsidRPr="006A4439">
        <w:rPr>
          <w:rFonts w:ascii="Arial" w:hAnsi="Arial" w:cs="Arial"/>
        </w:rPr>
        <w:t>bčan</w:t>
      </w:r>
      <w:r w:rsidR="00EB55B2" w:rsidRPr="006A4439">
        <w:rPr>
          <w:rFonts w:ascii="Arial" w:hAnsi="Arial" w:cs="Arial"/>
        </w:rPr>
        <w:t xml:space="preserve"> hlasuje osobne, zastúpenie nie je prípustné. </w:t>
      </w:r>
      <w:r w:rsidR="009560EA" w:rsidRPr="006A4439">
        <w:rPr>
          <w:rFonts w:ascii="Arial" w:hAnsi="Arial" w:cs="Arial"/>
        </w:rPr>
        <w:t>Hlasovanie je tajné.</w:t>
      </w:r>
    </w:p>
    <w:p w:rsidR="00864DB5" w:rsidRPr="006A4439" w:rsidRDefault="00864DB5" w:rsidP="00864DB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4) Opráv</w:t>
      </w:r>
      <w:r w:rsidR="00A662FE" w:rsidRPr="006A4439">
        <w:rPr>
          <w:rFonts w:ascii="Arial" w:hAnsi="Arial" w:cs="Arial"/>
        </w:rPr>
        <w:t>ne</w:t>
      </w:r>
      <w:r w:rsidRPr="006A4439">
        <w:rPr>
          <w:rFonts w:ascii="Arial" w:hAnsi="Arial" w:cs="Arial"/>
        </w:rPr>
        <w:t>n</w:t>
      </w:r>
      <w:r w:rsidR="00A662FE" w:rsidRPr="006A4439">
        <w:rPr>
          <w:rFonts w:ascii="Arial" w:hAnsi="Arial" w:cs="Arial"/>
        </w:rPr>
        <w:t>ý</w:t>
      </w:r>
      <w:r w:rsidRPr="006A4439">
        <w:rPr>
          <w:rFonts w:ascii="Arial" w:hAnsi="Arial" w:cs="Arial"/>
        </w:rPr>
        <w:t xml:space="preserve"> o</w:t>
      </w:r>
      <w:r w:rsidR="00281E67" w:rsidRPr="006A4439">
        <w:rPr>
          <w:rFonts w:ascii="Arial" w:hAnsi="Arial" w:cs="Arial"/>
        </w:rPr>
        <w:t>b</w:t>
      </w:r>
      <w:r w:rsidR="00A662FE" w:rsidRPr="006A4439">
        <w:rPr>
          <w:rFonts w:ascii="Arial" w:hAnsi="Arial" w:cs="Arial"/>
        </w:rPr>
        <w:t>č</w:t>
      </w:r>
      <w:r w:rsidR="00281E67" w:rsidRPr="006A4439">
        <w:rPr>
          <w:rFonts w:ascii="Arial" w:hAnsi="Arial" w:cs="Arial"/>
        </w:rPr>
        <w:t>a</w:t>
      </w:r>
      <w:r w:rsidR="00A662FE" w:rsidRPr="006A4439">
        <w:rPr>
          <w:rFonts w:ascii="Arial" w:hAnsi="Arial" w:cs="Arial"/>
        </w:rPr>
        <w:t>n</w:t>
      </w:r>
      <w:r w:rsidRPr="006A4439">
        <w:rPr>
          <w:rFonts w:ascii="Arial" w:hAnsi="Arial" w:cs="Arial"/>
        </w:rPr>
        <w:t xml:space="preserve"> hlasuje odovzdaním hlasovacieho lístka, na ktorom </w:t>
      </w:r>
      <w:r w:rsidR="00EE75A5" w:rsidRPr="006A4439">
        <w:rPr>
          <w:rFonts w:ascii="Arial" w:hAnsi="Arial" w:cs="Arial"/>
        </w:rPr>
        <w:t xml:space="preserve">pre každú referendovú otázku </w:t>
      </w:r>
      <w:r w:rsidR="00AF719C" w:rsidRPr="006A4439">
        <w:rPr>
          <w:rFonts w:ascii="Arial" w:hAnsi="Arial" w:cs="Arial"/>
        </w:rPr>
        <w:t>jednoznačn</w:t>
      </w:r>
      <w:r w:rsidR="009560EA" w:rsidRPr="006A4439">
        <w:rPr>
          <w:rFonts w:ascii="Arial" w:hAnsi="Arial" w:cs="Arial"/>
        </w:rPr>
        <w:t>e</w:t>
      </w:r>
      <w:r w:rsidR="00AF719C" w:rsidRPr="006A4439">
        <w:rPr>
          <w:rFonts w:ascii="Arial" w:hAnsi="Arial" w:cs="Arial"/>
        </w:rPr>
        <w:t xml:space="preserve"> a správnym spôsobom vyznačí </w:t>
      </w:r>
      <w:r w:rsidR="00EE75A5" w:rsidRPr="006A4439">
        <w:rPr>
          <w:rFonts w:ascii="Arial" w:hAnsi="Arial" w:cs="Arial"/>
        </w:rPr>
        <w:t>v príslušnom rámčeku</w:t>
      </w:r>
      <w:r w:rsidRPr="006A4439">
        <w:rPr>
          <w:rFonts w:ascii="Arial" w:hAnsi="Arial" w:cs="Arial"/>
        </w:rPr>
        <w:t xml:space="preserve"> </w:t>
      </w:r>
      <w:r w:rsidR="001C68AF" w:rsidRPr="006A4439">
        <w:rPr>
          <w:rFonts w:ascii="Arial" w:hAnsi="Arial" w:cs="Arial"/>
        </w:rPr>
        <w:t>značkou</w:t>
      </w:r>
      <w:r w:rsidR="00AF719C" w:rsidRPr="006A4439">
        <w:rPr>
          <w:rFonts w:ascii="Arial" w:hAnsi="Arial" w:cs="Arial"/>
        </w:rPr>
        <w:t xml:space="preserve"> „X“ </w:t>
      </w:r>
      <w:r w:rsidR="00EE75A5" w:rsidRPr="006A4439">
        <w:rPr>
          <w:rFonts w:ascii="Arial" w:hAnsi="Arial" w:cs="Arial"/>
        </w:rPr>
        <w:t xml:space="preserve">buď </w:t>
      </w:r>
      <w:r w:rsidRPr="006A4439">
        <w:rPr>
          <w:rFonts w:ascii="Arial" w:hAnsi="Arial" w:cs="Arial"/>
        </w:rPr>
        <w:t xml:space="preserve">odpoveď  "áno" alebo </w:t>
      </w:r>
      <w:r w:rsidR="001C68AF" w:rsidRPr="006A4439">
        <w:rPr>
          <w:rFonts w:ascii="Arial" w:hAnsi="Arial" w:cs="Arial"/>
        </w:rPr>
        <w:t>odpoveď</w:t>
      </w:r>
      <w:r w:rsidR="002D7D54" w:rsidRPr="006A4439">
        <w:rPr>
          <w:rFonts w:ascii="Arial" w:hAnsi="Arial" w:cs="Arial"/>
        </w:rPr>
        <w:t xml:space="preserve"> </w:t>
      </w:r>
      <w:r w:rsidR="001C68AF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 xml:space="preserve">"nie". </w:t>
      </w:r>
      <w:r w:rsidR="002346ED" w:rsidRPr="006A4439">
        <w:rPr>
          <w:rFonts w:ascii="Arial" w:hAnsi="Arial" w:cs="Arial"/>
        </w:rPr>
        <w:t>Uvedeným spôsobom u</w:t>
      </w:r>
      <w:r w:rsidR="00A662FE" w:rsidRPr="006A4439">
        <w:rPr>
          <w:rFonts w:ascii="Arial" w:hAnsi="Arial" w:cs="Arial"/>
        </w:rPr>
        <w:t>prave</w:t>
      </w:r>
      <w:r w:rsidR="0012504D" w:rsidRPr="006A4439">
        <w:rPr>
          <w:rFonts w:ascii="Arial" w:hAnsi="Arial" w:cs="Arial"/>
        </w:rPr>
        <w:t xml:space="preserve">ný hlasovací lístok potom </w:t>
      </w:r>
      <w:r w:rsidR="001C68AF" w:rsidRPr="006A4439">
        <w:rPr>
          <w:rFonts w:ascii="Arial" w:hAnsi="Arial" w:cs="Arial"/>
        </w:rPr>
        <w:t>oprávnen</w:t>
      </w:r>
      <w:r w:rsidR="00A662FE" w:rsidRPr="006A4439">
        <w:rPr>
          <w:rFonts w:ascii="Arial" w:hAnsi="Arial" w:cs="Arial"/>
        </w:rPr>
        <w:t>ý</w:t>
      </w:r>
      <w:r w:rsidR="001C68AF" w:rsidRPr="006A4439">
        <w:rPr>
          <w:rFonts w:ascii="Arial" w:hAnsi="Arial" w:cs="Arial"/>
        </w:rPr>
        <w:t xml:space="preserve"> ob</w:t>
      </w:r>
      <w:r w:rsidR="00A662FE" w:rsidRPr="006A4439">
        <w:rPr>
          <w:rFonts w:ascii="Arial" w:hAnsi="Arial" w:cs="Arial"/>
        </w:rPr>
        <w:t>č</w:t>
      </w:r>
      <w:r w:rsidR="001C68AF" w:rsidRPr="006A4439">
        <w:rPr>
          <w:rFonts w:ascii="Arial" w:hAnsi="Arial" w:cs="Arial"/>
        </w:rPr>
        <w:t>a</w:t>
      </w:r>
      <w:r w:rsidR="00A662FE" w:rsidRPr="006A4439">
        <w:rPr>
          <w:rFonts w:ascii="Arial" w:hAnsi="Arial" w:cs="Arial"/>
        </w:rPr>
        <w:t>n</w:t>
      </w:r>
      <w:r w:rsidR="001C68AF" w:rsidRPr="006A4439">
        <w:rPr>
          <w:rFonts w:ascii="Arial" w:hAnsi="Arial" w:cs="Arial"/>
        </w:rPr>
        <w:t xml:space="preserve"> preloží tak</w:t>
      </w:r>
      <w:r w:rsidR="0012504D" w:rsidRPr="006A4439">
        <w:rPr>
          <w:rFonts w:ascii="Arial" w:hAnsi="Arial" w:cs="Arial"/>
        </w:rPr>
        <w:t>, aby nebol vidi</w:t>
      </w:r>
      <w:r w:rsidR="001C68AF" w:rsidRPr="006A4439">
        <w:rPr>
          <w:rFonts w:ascii="Arial" w:hAnsi="Arial" w:cs="Arial"/>
        </w:rPr>
        <w:t>teľný spôsob</w:t>
      </w:r>
      <w:r w:rsidR="0012504D" w:rsidRPr="006A4439">
        <w:rPr>
          <w:rFonts w:ascii="Arial" w:hAnsi="Arial" w:cs="Arial"/>
        </w:rPr>
        <w:t xml:space="preserve"> jeho </w:t>
      </w:r>
      <w:r w:rsidR="001974DE" w:rsidRPr="006A4439">
        <w:rPr>
          <w:rFonts w:ascii="Arial" w:hAnsi="Arial" w:cs="Arial"/>
        </w:rPr>
        <w:t>úprav</w:t>
      </w:r>
      <w:r w:rsidR="001C68AF" w:rsidRPr="006A4439">
        <w:rPr>
          <w:rFonts w:ascii="Arial" w:hAnsi="Arial" w:cs="Arial"/>
        </w:rPr>
        <w:t>y, a vloží ho do schránky na hlasovanie</w:t>
      </w:r>
      <w:r w:rsidR="0012504D" w:rsidRPr="006A4439">
        <w:rPr>
          <w:rFonts w:ascii="Arial" w:hAnsi="Arial" w:cs="Arial"/>
        </w:rPr>
        <w:t>.</w:t>
      </w:r>
    </w:p>
    <w:p w:rsidR="00A662FE" w:rsidRPr="006A4439" w:rsidRDefault="00A662FE" w:rsidP="00A662F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5) Oprávnený občan, ktorý nemôže sám </w:t>
      </w:r>
      <w:r w:rsidR="002346ED" w:rsidRPr="006A4439">
        <w:rPr>
          <w:rFonts w:ascii="Arial" w:hAnsi="Arial" w:cs="Arial"/>
        </w:rPr>
        <w:t xml:space="preserve">upraviť hlasovací lístok </w:t>
      </w:r>
      <w:r w:rsidRPr="006A4439">
        <w:rPr>
          <w:rFonts w:ascii="Arial" w:hAnsi="Arial" w:cs="Arial"/>
        </w:rPr>
        <w:t xml:space="preserve">pre svoj zdravotný stav alebo vek </w:t>
      </w:r>
      <w:r w:rsidR="002346ED" w:rsidRPr="006A4439">
        <w:rPr>
          <w:rFonts w:ascii="Arial" w:hAnsi="Arial" w:cs="Arial"/>
        </w:rPr>
        <w:t>alebo preto, že nemôže čítať a písať, má právo vziať do priestoru na úpravu hlasovacích lístkov iného oprávneného občana, nie však člena okrskovej komisie, aby zaňho hlasovací lístok upravil podľa jeho pokynov</w:t>
      </w:r>
      <w:r w:rsidR="008E54BD" w:rsidRPr="006A4439">
        <w:rPr>
          <w:rFonts w:ascii="Arial" w:hAnsi="Arial" w:cs="Arial"/>
        </w:rPr>
        <w:t xml:space="preserve"> a v jeho prítomnosti</w:t>
      </w:r>
      <w:r w:rsidR="002346ED" w:rsidRPr="006A4439">
        <w:rPr>
          <w:rFonts w:ascii="Arial" w:hAnsi="Arial" w:cs="Arial"/>
        </w:rPr>
        <w:t>.</w:t>
      </w:r>
      <w:r w:rsidR="008E54BD" w:rsidRPr="006A4439">
        <w:rPr>
          <w:rFonts w:ascii="Arial" w:hAnsi="Arial" w:cs="Arial"/>
        </w:rPr>
        <w:t xml:space="preserve"> Toto isté platí aj pre vloženie hlasovacieho lístka do schránky na hlasovanie. T</w:t>
      </w:r>
      <w:r w:rsidRPr="006A4439">
        <w:rPr>
          <w:rFonts w:ascii="Arial" w:hAnsi="Arial" w:cs="Arial"/>
        </w:rPr>
        <w:t>úto skutočnosť a jej oprávnenosť posudzuje a schvaľuje komisia.</w:t>
      </w:r>
    </w:p>
    <w:p w:rsidR="00A662FE" w:rsidRPr="006A4439" w:rsidRDefault="003808DC" w:rsidP="00A662F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6</w:t>
      </w:r>
      <w:r w:rsidR="00A662FE" w:rsidRPr="006A4439">
        <w:rPr>
          <w:rFonts w:ascii="Arial" w:hAnsi="Arial" w:cs="Arial"/>
        </w:rPr>
        <w:t xml:space="preserve">) </w:t>
      </w:r>
      <w:r w:rsidRPr="006A4439">
        <w:rPr>
          <w:rFonts w:ascii="Arial" w:hAnsi="Arial" w:cs="Arial"/>
        </w:rPr>
        <w:t xml:space="preserve">Zo závažných, najmä zdravotných dôvodov, možno okrskovú komisiu požiadať o to, aby oprávnený občan mohol hlasovať mimo miestnosti na hlasovanie, ale na území okrsku v pôsobnosti okrskovej komisie. V takomto prípade okrsková komisia vyšle k oprávnenému občanovi aspoň dvoch svojich členov s prenosnou schránkou na hlasovanie a hlasovacími lístkami; vyslaní členovia okrskovej komisie zabezpečia, aby bola zachovaná tajnosť hlasovania. </w:t>
      </w:r>
      <w:r w:rsidR="00163115" w:rsidRPr="006A4439">
        <w:rPr>
          <w:rFonts w:ascii="Arial" w:hAnsi="Arial" w:cs="Arial"/>
        </w:rPr>
        <w:t>Ú</w:t>
      </w:r>
      <w:r w:rsidRPr="006A4439">
        <w:rPr>
          <w:rFonts w:ascii="Arial" w:hAnsi="Arial" w:cs="Arial"/>
        </w:rPr>
        <w:t>časť t</w:t>
      </w:r>
      <w:r w:rsidR="00163115" w:rsidRPr="006A4439">
        <w:rPr>
          <w:rFonts w:ascii="Arial" w:hAnsi="Arial" w:cs="Arial"/>
        </w:rPr>
        <w:t>ak</w:t>
      </w:r>
      <w:r w:rsidRPr="006A4439">
        <w:rPr>
          <w:rFonts w:ascii="Arial" w:hAnsi="Arial" w:cs="Arial"/>
        </w:rPr>
        <w:t xml:space="preserve">ýchto oprávnených občanov na hlasovaní </w:t>
      </w:r>
      <w:r w:rsidR="00163115" w:rsidRPr="006A4439">
        <w:rPr>
          <w:rFonts w:ascii="Arial" w:hAnsi="Arial" w:cs="Arial"/>
        </w:rPr>
        <w:t xml:space="preserve">vyznačí okrsková komisia </w:t>
      </w:r>
      <w:r w:rsidRPr="006A4439">
        <w:rPr>
          <w:rFonts w:ascii="Arial" w:hAnsi="Arial" w:cs="Arial"/>
        </w:rPr>
        <w:t>v oboch rovnopisoch zoznamu ihneď po návrate vyslaných členov komisie s prenosnou schránkou</w:t>
      </w:r>
      <w:r w:rsidR="00A662FE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>do miestnosti na hlasovanie</w:t>
      </w:r>
      <w:r w:rsidR="00A662FE" w:rsidRPr="006A4439">
        <w:rPr>
          <w:rFonts w:ascii="Arial" w:hAnsi="Arial" w:cs="Arial"/>
        </w:rPr>
        <w:t>.</w:t>
      </w:r>
    </w:p>
    <w:p w:rsidR="00C915EE" w:rsidRPr="006A4439" w:rsidRDefault="00C915EE" w:rsidP="00F7090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7) </w:t>
      </w:r>
      <w:r w:rsidR="00F70901" w:rsidRPr="006A4439">
        <w:rPr>
          <w:rFonts w:ascii="Arial" w:hAnsi="Arial" w:cs="Arial"/>
        </w:rPr>
        <w:t xml:space="preserve">Hlasovanie je neplatné, ak </w:t>
      </w:r>
      <w:r w:rsidR="00CA48EB" w:rsidRPr="006A4439">
        <w:rPr>
          <w:rFonts w:ascii="Arial" w:hAnsi="Arial" w:cs="Arial"/>
        </w:rPr>
        <w:t xml:space="preserve">bola </w:t>
      </w:r>
      <w:r w:rsidR="00AF2952" w:rsidRPr="006A4439">
        <w:rPr>
          <w:rFonts w:ascii="Arial" w:hAnsi="Arial" w:cs="Arial"/>
        </w:rPr>
        <w:t xml:space="preserve">oprávneným občanom </w:t>
      </w:r>
      <w:r w:rsidR="00F70901" w:rsidRPr="006A4439">
        <w:rPr>
          <w:rFonts w:ascii="Arial" w:hAnsi="Arial" w:cs="Arial"/>
        </w:rPr>
        <w:t>odovzdan</w:t>
      </w:r>
      <w:r w:rsidR="000464DA" w:rsidRPr="006A4439">
        <w:rPr>
          <w:rFonts w:ascii="Arial" w:hAnsi="Arial" w:cs="Arial"/>
        </w:rPr>
        <w:t xml:space="preserve">á </w:t>
      </w:r>
      <w:r w:rsidR="00F70901" w:rsidRPr="006A4439">
        <w:rPr>
          <w:rFonts w:ascii="Arial" w:hAnsi="Arial" w:cs="Arial"/>
        </w:rPr>
        <w:t>písomnos</w:t>
      </w:r>
      <w:r w:rsidR="000464DA" w:rsidRPr="006A4439">
        <w:rPr>
          <w:rFonts w:ascii="Arial" w:hAnsi="Arial" w:cs="Arial"/>
        </w:rPr>
        <w:t>ť</w:t>
      </w:r>
      <w:r w:rsidR="00F70901" w:rsidRPr="006A4439">
        <w:rPr>
          <w:rFonts w:ascii="Arial" w:hAnsi="Arial" w:cs="Arial"/>
        </w:rPr>
        <w:t>, ktor</w:t>
      </w:r>
      <w:r w:rsidR="000464DA" w:rsidRPr="006A4439">
        <w:rPr>
          <w:rFonts w:ascii="Arial" w:hAnsi="Arial" w:cs="Arial"/>
        </w:rPr>
        <w:t>á</w:t>
      </w:r>
      <w:r w:rsidR="00F70901" w:rsidRPr="006A4439">
        <w:rPr>
          <w:rFonts w:ascii="Arial" w:hAnsi="Arial" w:cs="Arial"/>
        </w:rPr>
        <w:t xml:space="preserve"> nie </w:t>
      </w:r>
      <w:r w:rsidR="000464DA" w:rsidRPr="006A4439">
        <w:rPr>
          <w:rFonts w:ascii="Arial" w:hAnsi="Arial" w:cs="Arial"/>
        </w:rPr>
        <w:t>je</w:t>
      </w:r>
      <w:r w:rsidR="00F70901" w:rsidRPr="006A4439">
        <w:rPr>
          <w:rFonts w:ascii="Arial" w:hAnsi="Arial" w:cs="Arial"/>
        </w:rPr>
        <w:t xml:space="preserve"> hlasovacím lístkom</w:t>
      </w:r>
      <w:r w:rsidR="007E164E" w:rsidRPr="006A4439">
        <w:rPr>
          <w:rFonts w:ascii="Arial" w:hAnsi="Arial" w:cs="Arial"/>
        </w:rPr>
        <w:t xml:space="preserve"> (§ 10 ods. 1, ods. 2)</w:t>
      </w:r>
      <w:r w:rsidR="00F70901" w:rsidRPr="006A4439">
        <w:rPr>
          <w:rFonts w:ascii="Arial" w:hAnsi="Arial" w:cs="Arial"/>
        </w:rPr>
        <w:t>.</w:t>
      </w:r>
    </w:p>
    <w:p w:rsidR="00C915EE" w:rsidRPr="006A4439" w:rsidRDefault="00F70901" w:rsidP="00C915E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8</w:t>
      </w:r>
      <w:r w:rsidR="00C915EE" w:rsidRPr="006A4439">
        <w:rPr>
          <w:rFonts w:ascii="Arial" w:hAnsi="Arial" w:cs="Arial"/>
        </w:rPr>
        <w:t xml:space="preserve">) </w:t>
      </w:r>
      <w:r w:rsidRPr="006A4439">
        <w:rPr>
          <w:rFonts w:ascii="Arial" w:hAnsi="Arial" w:cs="Arial"/>
        </w:rPr>
        <w:t>Hlasovací lístok je neplatný, ak je pretrhnutý na dve alebo viac častí alebo ak je vyplnený iným spôsobom, než ako je ustanovené v ods. 4  alebo je inak upravený alebo nie je upravený vôbec.</w:t>
      </w:r>
    </w:p>
    <w:p w:rsidR="00C915EE" w:rsidRPr="006A4439" w:rsidRDefault="00F70901" w:rsidP="00C915E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9</w:t>
      </w:r>
      <w:r w:rsidR="00C915EE" w:rsidRPr="006A4439">
        <w:rPr>
          <w:rFonts w:ascii="Arial" w:hAnsi="Arial" w:cs="Arial"/>
        </w:rPr>
        <w:t>) O platnosti hlasovania a platnosti hlasovacieho lístka a jeho úpravy iným spôsobom ako je uvedené v ods. 4  s konečnou platnosťou rozhoduje okrsková komisia.</w:t>
      </w:r>
    </w:p>
    <w:p w:rsidR="00CE4B6C" w:rsidRPr="006A4439" w:rsidRDefault="00CE4B6C" w:rsidP="00CE4B6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95366A" w:rsidRPr="006A4439" w:rsidRDefault="0095366A" w:rsidP="009536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366A" w:rsidRPr="006A4439" w:rsidRDefault="00C04B60" w:rsidP="0095366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sz w:val="32"/>
          <w:szCs w:val="32"/>
        </w:rPr>
      </w:pPr>
      <w:r w:rsidRPr="006A4439">
        <w:rPr>
          <w:rFonts w:ascii="Arial" w:hAnsi="Arial" w:cs="Arial"/>
          <w:b/>
          <w:bCs/>
          <w:sz w:val="32"/>
          <w:szCs w:val="32"/>
        </w:rPr>
        <w:lastRenderedPageBreak/>
        <w:t>Piata</w:t>
      </w:r>
      <w:r w:rsidR="0095366A" w:rsidRPr="006A4439">
        <w:rPr>
          <w:rFonts w:ascii="Arial" w:hAnsi="Arial" w:cs="Arial"/>
          <w:b/>
          <w:bCs/>
          <w:sz w:val="32"/>
          <w:szCs w:val="32"/>
        </w:rPr>
        <w:t xml:space="preserve"> časť</w:t>
      </w:r>
    </w:p>
    <w:p w:rsidR="0095366A" w:rsidRPr="006A4439" w:rsidRDefault="00C04B60" w:rsidP="0095366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28"/>
          <w:szCs w:val="28"/>
        </w:rPr>
      </w:pPr>
      <w:r w:rsidRPr="006A4439">
        <w:rPr>
          <w:rFonts w:ascii="Arial" w:hAnsi="Arial" w:cs="Arial"/>
          <w:b/>
          <w:bCs/>
          <w:sz w:val="28"/>
          <w:szCs w:val="28"/>
        </w:rPr>
        <w:t>Vyhodnotenie a vyhlásenie výsledkov miestneho referenda</w:t>
      </w:r>
    </w:p>
    <w:p w:rsidR="0095366A" w:rsidRPr="006A4439" w:rsidRDefault="0095366A" w:rsidP="009536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366A" w:rsidRPr="006A4439" w:rsidRDefault="0095366A" w:rsidP="0095366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1</w:t>
      </w:r>
      <w:r w:rsidR="008330DF" w:rsidRPr="006A4439">
        <w:rPr>
          <w:rFonts w:ascii="Arial" w:hAnsi="Arial" w:cs="Arial"/>
          <w:b/>
          <w:bCs/>
        </w:rPr>
        <w:t>4</w:t>
      </w:r>
    </w:p>
    <w:p w:rsidR="0095366A" w:rsidRPr="006A4439" w:rsidRDefault="008330DF" w:rsidP="0095366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Sčítanie hlasov okrskovou komisiou</w:t>
      </w:r>
    </w:p>
    <w:p w:rsidR="0095366A" w:rsidRPr="006A4439" w:rsidRDefault="0095366A" w:rsidP="009536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81DEA" w:rsidRPr="006A4439" w:rsidRDefault="00681DEA" w:rsidP="00681DE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1) V miestnosti, v ktorej </w:t>
      </w:r>
      <w:r w:rsidR="009C3B25" w:rsidRPr="006A4439">
        <w:rPr>
          <w:rFonts w:ascii="Arial" w:hAnsi="Arial" w:cs="Arial"/>
        </w:rPr>
        <w:t xml:space="preserve">členovia </w:t>
      </w:r>
      <w:r w:rsidRPr="006A4439">
        <w:rPr>
          <w:rFonts w:ascii="Arial" w:hAnsi="Arial" w:cs="Arial"/>
        </w:rPr>
        <w:t>okrskov</w:t>
      </w:r>
      <w:r w:rsidR="009C3B25" w:rsidRPr="006A4439">
        <w:rPr>
          <w:rFonts w:ascii="Arial" w:hAnsi="Arial" w:cs="Arial"/>
        </w:rPr>
        <w:t>ej</w:t>
      </w:r>
      <w:r w:rsidRPr="006A4439">
        <w:rPr>
          <w:rFonts w:ascii="Arial" w:hAnsi="Arial" w:cs="Arial"/>
        </w:rPr>
        <w:t xml:space="preserve"> komisia zisťuj</w:t>
      </w:r>
      <w:r w:rsidR="009C3B25" w:rsidRPr="006A4439">
        <w:rPr>
          <w:rFonts w:ascii="Arial" w:hAnsi="Arial" w:cs="Arial"/>
        </w:rPr>
        <w:t>ú</w:t>
      </w:r>
      <w:r w:rsidRPr="006A4439">
        <w:rPr>
          <w:rFonts w:ascii="Arial" w:hAnsi="Arial" w:cs="Arial"/>
        </w:rPr>
        <w:t xml:space="preserve"> výsledky hlasovania, môž</w:t>
      </w:r>
      <w:r w:rsidR="009C3B25" w:rsidRPr="006A4439">
        <w:rPr>
          <w:rFonts w:ascii="Arial" w:hAnsi="Arial" w:cs="Arial"/>
        </w:rPr>
        <w:t>e</w:t>
      </w:r>
      <w:r w:rsidRPr="006A4439">
        <w:rPr>
          <w:rFonts w:ascii="Arial" w:hAnsi="Arial" w:cs="Arial"/>
        </w:rPr>
        <w:t xml:space="preserve"> byť </w:t>
      </w:r>
      <w:r w:rsidR="009C3B25" w:rsidRPr="006A4439">
        <w:rPr>
          <w:rFonts w:ascii="Arial" w:hAnsi="Arial" w:cs="Arial"/>
        </w:rPr>
        <w:t>prítomný aj ktorýkoľvek oprávnený občan, ak o to požiada, ale len ako pozorovateľ</w:t>
      </w:r>
      <w:r w:rsidRPr="006A4439">
        <w:rPr>
          <w:rFonts w:ascii="Arial" w:hAnsi="Arial" w:cs="Arial"/>
        </w:rPr>
        <w:t>.</w:t>
      </w:r>
    </w:p>
    <w:p w:rsidR="00C915EE" w:rsidRPr="006A4439" w:rsidRDefault="00681DEA" w:rsidP="00C915E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</w:t>
      </w:r>
      <w:r w:rsidR="00C915EE" w:rsidRPr="006A4439">
        <w:rPr>
          <w:rFonts w:ascii="Arial" w:hAnsi="Arial" w:cs="Arial"/>
        </w:rPr>
        <w:t xml:space="preserve">) Po otvorení </w:t>
      </w:r>
      <w:r w:rsidR="003C37E3" w:rsidRPr="006A4439">
        <w:rPr>
          <w:rFonts w:ascii="Arial" w:hAnsi="Arial" w:cs="Arial"/>
        </w:rPr>
        <w:t>schránky na hlasovanie</w:t>
      </w:r>
      <w:r w:rsidR="00C915EE" w:rsidRPr="006A4439">
        <w:rPr>
          <w:rFonts w:ascii="Arial" w:hAnsi="Arial" w:cs="Arial"/>
        </w:rPr>
        <w:t xml:space="preserve"> vylúči okrsková komisia prípady neplatného hlasovania </w:t>
      </w:r>
      <w:r w:rsidR="00CE4B6C" w:rsidRPr="006A4439">
        <w:rPr>
          <w:rFonts w:ascii="Arial" w:hAnsi="Arial" w:cs="Arial"/>
        </w:rPr>
        <w:t>(</w:t>
      </w:r>
      <w:r w:rsidR="00C915EE" w:rsidRPr="006A4439">
        <w:rPr>
          <w:rFonts w:ascii="Arial" w:hAnsi="Arial" w:cs="Arial"/>
        </w:rPr>
        <w:t>§</w:t>
      </w:r>
      <w:r w:rsidR="00CE4B6C" w:rsidRPr="006A4439">
        <w:rPr>
          <w:rFonts w:ascii="Arial" w:hAnsi="Arial" w:cs="Arial"/>
        </w:rPr>
        <w:t xml:space="preserve"> </w:t>
      </w:r>
      <w:r w:rsidR="00C915EE" w:rsidRPr="006A4439">
        <w:rPr>
          <w:rFonts w:ascii="Arial" w:hAnsi="Arial" w:cs="Arial"/>
        </w:rPr>
        <w:t>13 ods.</w:t>
      </w:r>
      <w:r w:rsidR="00CE4B6C" w:rsidRPr="006A4439">
        <w:rPr>
          <w:rFonts w:ascii="Arial" w:hAnsi="Arial" w:cs="Arial"/>
        </w:rPr>
        <w:t xml:space="preserve"> 7)</w:t>
      </w:r>
      <w:r w:rsidR="00C915EE" w:rsidRPr="006A4439">
        <w:rPr>
          <w:rFonts w:ascii="Arial" w:hAnsi="Arial" w:cs="Arial"/>
        </w:rPr>
        <w:t xml:space="preserve"> a zistí</w:t>
      </w:r>
    </w:p>
    <w:p w:rsidR="00C915EE" w:rsidRPr="006A4439" w:rsidRDefault="00C915EE" w:rsidP="00C915EE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a) celkový počet odovzdaných hlasovacích lístkov,</w:t>
      </w:r>
    </w:p>
    <w:p w:rsidR="00C915EE" w:rsidRPr="006A4439" w:rsidRDefault="00C915EE" w:rsidP="00C915EE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b) počet neplatných hlasovacích lístkov </w:t>
      </w:r>
      <w:r w:rsidR="004635DE" w:rsidRPr="006A4439">
        <w:rPr>
          <w:rFonts w:ascii="Arial" w:hAnsi="Arial" w:cs="Arial"/>
        </w:rPr>
        <w:t>(</w:t>
      </w:r>
      <w:r w:rsidRPr="006A4439">
        <w:rPr>
          <w:rFonts w:ascii="Arial" w:hAnsi="Arial" w:cs="Arial"/>
        </w:rPr>
        <w:t>§</w:t>
      </w:r>
      <w:r w:rsidR="00CE4B6C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>13 ods</w:t>
      </w:r>
      <w:r w:rsidR="00CE4B6C" w:rsidRPr="006A4439">
        <w:rPr>
          <w:rFonts w:ascii="Arial" w:hAnsi="Arial" w:cs="Arial"/>
        </w:rPr>
        <w:t>. 8)</w:t>
      </w:r>
      <w:r w:rsidRPr="006A4439">
        <w:rPr>
          <w:rFonts w:ascii="Arial" w:hAnsi="Arial" w:cs="Arial"/>
        </w:rPr>
        <w:t>, ktoré vylúči z ďalšieho sčítania,</w:t>
      </w:r>
    </w:p>
    <w:p w:rsidR="00C915EE" w:rsidRPr="006A4439" w:rsidRDefault="00C915EE" w:rsidP="00C915EE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c) počet platných hlasovacích lístkov,</w:t>
      </w:r>
    </w:p>
    <w:p w:rsidR="00C915EE" w:rsidRPr="006A4439" w:rsidRDefault="00C915EE" w:rsidP="00C915EE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d) počet hlasov</w:t>
      </w:r>
      <w:r w:rsidR="00D022EF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 xml:space="preserve"> "áno"</w:t>
      </w:r>
      <w:r w:rsidR="00D022EF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 xml:space="preserve"> a počet hlasov</w:t>
      </w:r>
      <w:r w:rsidR="00D022EF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 xml:space="preserve"> "nie" ku každej jednotlivej otázke.</w:t>
      </w:r>
    </w:p>
    <w:p w:rsidR="0095366A" w:rsidRPr="006A4439" w:rsidRDefault="00681DEA" w:rsidP="0095366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</w:t>
      </w:r>
      <w:r w:rsidR="0095366A" w:rsidRPr="006A4439">
        <w:rPr>
          <w:rFonts w:ascii="Arial" w:hAnsi="Arial" w:cs="Arial"/>
        </w:rPr>
        <w:t>)</w:t>
      </w:r>
      <w:r w:rsidR="00CE4B6C" w:rsidRPr="006A4439">
        <w:rPr>
          <w:rFonts w:ascii="Arial" w:hAnsi="Arial" w:cs="Arial"/>
        </w:rPr>
        <w:t xml:space="preserve"> </w:t>
      </w:r>
      <w:r w:rsidR="00CA48EB" w:rsidRPr="006A4439">
        <w:rPr>
          <w:rFonts w:ascii="Arial" w:hAnsi="Arial" w:cs="Arial"/>
        </w:rPr>
        <w:t>P</w:t>
      </w:r>
      <w:r w:rsidR="00CE4B6C" w:rsidRPr="006A4439">
        <w:rPr>
          <w:rFonts w:ascii="Arial" w:hAnsi="Arial" w:cs="Arial"/>
        </w:rPr>
        <w:t>re postup pri sčítaní hlasov okrskovou komisiou platia primerane ustanovenia volebného zákona o sčítaní hlasov okrskovou volebnou komisiou (zák. č. 346/1990 Zb. o voľbách do orgánov samosprávy obcí v znení neskorších predpisov).</w:t>
      </w:r>
    </w:p>
    <w:p w:rsidR="0095366A" w:rsidRPr="006A4439" w:rsidRDefault="0095366A" w:rsidP="0095366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95366A" w:rsidRPr="006A4439" w:rsidRDefault="0095366A" w:rsidP="0095366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1</w:t>
      </w:r>
      <w:r w:rsidR="008330DF" w:rsidRPr="006A4439">
        <w:rPr>
          <w:rFonts w:ascii="Arial" w:hAnsi="Arial" w:cs="Arial"/>
          <w:b/>
          <w:bCs/>
        </w:rPr>
        <w:t>5</w:t>
      </w:r>
    </w:p>
    <w:p w:rsidR="0095366A" w:rsidRPr="006A4439" w:rsidRDefault="008330DF" w:rsidP="0095366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Zápisnica o priebehu a výsledku hlasovania v okrsku</w:t>
      </w:r>
    </w:p>
    <w:p w:rsidR="0095366A" w:rsidRPr="006A4439" w:rsidRDefault="0095366A" w:rsidP="009536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46202" w:rsidRPr="006A4439" w:rsidRDefault="00246202" w:rsidP="0024620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 Okrsková komisia vyhotoví v</w:t>
      </w:r>
      <w:r w:rsidR="007E164E" w:rsidRPr="006A4439">
        <w:rPr>
          <w:rFonts w:ascii="Arial" w:hAnsi="Arial" w:cs="Arial"/>
        </w:rPr>
        <w:t>o</w:t>
      </w:r>
      <w:r w:rsidRPr="006A4439">
        <w:rPr>
          <w:rFonts w:ascii="Arial" w:hAnsi="Arial" w:cs="Arial"/>
        </w:rPr>
        <w:t xml:space="preserve"> dvoch rovnopisoch zápisnicu o priebehu a výsledku miestneho referenda, ktorú podpíšu predseda, podpredseda a členovia komisie vrátane zapisovateľa. Dôvody prípadného odmietnutia podpisu sa zaznamenajú v zápisnici.</w:t>
      </w:r>
    </w:p>
    <w:p w:rsidR="00246202" w:rsidRPr="006A4439" w:rsidRDefault="00246202" w:rsidP="0024620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2) V zápisnici o priebehu a výsledkoch miestneho referenda sa musí uviesť</w:t>
      </w:r>
    </w:p>
    <w:p w:rsidR="00246202" w:rsidRPr="006A4439" w:rsidRDefault="00246202" w:rsidP="0024620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a) čas začatia a ukončenia hlasovania, prípadne jeho prerušenie,</w:t>
      </w:r>
    </w:p>
    <w:p w:rsidR="00246202" w:rsidRPr="006A4439" w:rsidRDefault="00246202" w:rsidP="0024620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b) počet oprávnených občanov zapísaných v okrsku do zoznamu na hlasovanie,</w:t>
      </w:r>
    </w:p>
    <w:p w:rsidR="00246202" w:rsidRPr="006A4439" w:rsidRDefault="00246202" w:rsidP="0024620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c) počet oprávnených občanov, ktorým sa vydali hlasovacie lístky,</w:t>
      </w:r>
    </w:p>
    <w:p w:rsidR="00246202" w:rsidRPr="006A4439" w:rsidRDefault="00246202" w:rsidP="0024620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d) počet odovzdaných hlasovacích lístkov,</w:t>
      </w:r>
    </w:p>
    <w:p w:rsidR="00246202" w:rsidRPr="006A4439" w:rsidRDefault="00246202" w:rsidP="0024620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e) počet odovzdaných platných hlasovacích lístkov,</w:t>
      </w:r>
    </w:p>
    <w:p w:rsidR="00246202" w:rsidRPr="006A4439" w:rsidRDefault="00246202" w:rsidP="0024620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f) počet odovzdaných neplatných hlasovacích lístkov,</w:t>
      </w:r>
    </w:p>
    <w:p w:rsidR="00246202" w:rsidRPr="006A4439" w:rsidRDefault="00246202" w:rsidP="0024620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g) počet hlasov </w:t>
      </w:r>
      <w:r w:rsidR="004635DE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>„áno“  ku každej jednotlivej otázke,</w:t>
      </w:r>
    </w:p>
    <w:p w:rsidR="00246202" w:rsidRPr="006A4439" w:rsidRDefault="00246202" w:rsidP="00246202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h)</w:t>
      </w:r>
      <w:r w:rsidR="004F580B" w:rsidRPr="006A4439">
        <w:rPr>
          <w:rFonts w:ascii="Arial" w:hAnsi="Arial" w:cs="Arial"/>
        </w:rPr>
        <w:t xml:space="preserve"> počet hlasov </w:t>
      </w:r>
      <w:r w:rsidR="004635DE" w:rsidRPr="006A4439">
        <w:rPr>
          <w:rFonts w:ascii="Arial" w:hAnsi="Arial" w:cs="Arial"/>
        </w:rPr>
        <w:t xml:space="preserve"> </w:t>
      </w:r>
      <w:r w:rsidR="004F580B" w:rsidRPr="006A4439">
        <w:rPr>
          <w:rFonts w:ascii="Arial" w:hAnsi="Arial" w:cs="Arial"/>
        </w:rPr>
        <w:t>„nie“  ku každej jednotlivej otázke</w:t>
      </w:r>
      <w:r w:rsidR="004635DE" w:rsidRPr="006A4439">
        <w:rPr>
          <w:rFonts w:ascii="Arial" w:hAnsi="Arial" w:cs="Arial"/>
        </w:rPr>
        <w:t>.</w:t>
      </w:r>
    </w:p>
    <w:p w:rsidR="00246202" w:rsidRPr="006A4439" w:rsidRDefault="00246202" w:rsidP="0024620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3)</w:t>
      </w:r>
      <w:r w:rsidR="004F580B" w:rsidRPr="006A4439">
        <w:rPr>
          <w:rFonts w:ascii="Arial" w:hAnsi="Arial" w:cs="Arial"/>
        </w:rPr>
        <w:t xml:space="preserve"> Okrsková komisia k zápisnici priloží stručnú správu o obsahu sťažností, ktoré sa jej podali a o uzneseniach, ktoré k nim prijala, ako aj prípady porušenia právnych predpisov pri príprave a vykonávaní miestneho referenda</w:t>
      </w:r>
      <w:r w:rsidRPr="006A4439">
        <w:rPr>
          <w:rFonts w:ascii="Arial" w:hAnsi="Arial" w:cs="Arial"/>
        </w:rPr>
        <w:t>.</w:t>
      </w:r>
    </w:p>
    <w:p w:rsidR="00246202" w:rsidRPr="006A4439" w:rsidRDefault="004F580B" w:rsidP="0024620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4</w:t>
      </w:r>
      <w:r w:rsidR="00246202" w:rsidRPr="006A4439">
        <w:rPr>
          <w:rFonts w:ascii="Arial" w:hAnsi="Arial" w:cs="Arial"/>
        </w:rPr>
        <w:t>)</w:t>
      </w:r>
      <w:r w:rsidRPr="006A4439">
        <w:rPr>
          <w:rFonts w:ascii="Arial" w:hAnsi="Arial" w:cs="Arial"/>
        </w:rPr>
        <w:t xml:space="preserve"> Po podpísaní oboch rovnopisov zápisnice o priebehu a výsledku miestneho referenda </w:t>
      </w:r>
      <w:r w:rsidR="00D022EF" w:rsidRPr="006A4439">
        <w:rPr>
          <w:rFonts w:ascii="Arial" w:hAnsi="Arial" w:cs="Arial"/>
        </w:rPr>
        <w:t xml:space="preserve">ich </w:t>
      </w:r>
      <w:r w:rsidRPr="006A4439">
        <w:rPr>
          <w:rFonts w:ascii="Arial" w:hAnsi="Arial" w:cs="Arial"/>
        </w:rPr>
        <w:t>predseda okrskovej komisie a zapisovateľ odovzdajú starostovi obce</w:t>
      </w:r>
      <w:r w:rsidR="00246202" w:rsidRPr="006A4439">
        <w:rPr>
          <w:rFonts w:ascii="Arial" w:hAnsi="Arial" w:cs="Arial"/>
        </w:rPr>
        <w:t>.</w:t>
      </w:r>
    </w:p>
    <w:p w:rsidR="00246202" w:rsidRPr="006A4439" w:rsidRDefault="004F580B" w:rsidP="0024620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5</w:t>
      </w:r>
      <w:r w:rsidR="00246202" w:rsidRPr="006A4439">
        <w:rPr>
          <w:rFonts w:ascii="Arial" w:hAnsi="Arial" w:cs="Arial"/>
        </w:rPr>
        <w:t>)</w:t>
      </w:r>
      <w:r w:rsidRPr="006A4439">
        <w:rPr>
          <w:rFonts w:ascii="Arial" w:hAnsi="Arial" w:cs="Arial"/>
        </w:rPr>
        <w:t xml:space="preserve"> Okrsková komisia zapečatí hlasovacie lístky a zoznamy oprávnených občanov na hlasovanie a odovzdá ich spolu s ostatnými dokladmi o hlasovaní príslušnému zamestnancovi obecného úradu do úschovy</w:t>
      </w:r>
      <w:r w:rsidR="00246202" w:rsidRPr="006A4439">
        <w:rPr>
          <w:rFonts w:ascii="Arial" w:hAnsi="Arial" w:cs="Arial"/>
        </w:rPr>
        <w:t>.</w:t>
      </w:r>
    </w:p>
    <w:p w:rsidR="00246202" w:rsidRPr="006A4439" w:rsidRDefault="00CE13B4" w:rsidP="0024620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6</w:t>
      </w:r>
      <w:r w:rsidR="00246202" w:rsidRPr="006A4439">
        <w:rPr>
          <w:rFonts w:ascii="Arial" w:hAnsi="Arial" w:cs="Arial"/>
        </w:rPr>
        <w:t>)</w:t>
      </w:r>
      <w:r w:rsidR="004F580B" w:rsidRPr="006A4439">
        <w:rPr>
          <w:rFonts w:ascii="Arial" w:hAnsi="Arial" w:cs="Arial"/>
        </w:rPr>
        <w:t xml:space="preserve"> </w:t>
      </w:r>
      <w:r w:rsidRPr="006A4439">
        <w:rPr>
          <w:rFonts w:ascii="Arial" w:hAnsi="Arial" w:cs="Arial"/>
        </w:rPr>
        <w:t>P</w:t>
      </w:r>
      <w:r w:rsidR="004F580B" w:rsidRPr="006A4439">
        <w:rPr>
          <w:rFonts w:ascii="Arial" w:hAnsi="Arial" w:cs="Arial"/>
        </w:rPr>
        <w:t xml:space="preserve">o odovzdaní zápisnice starostovi obce na jeho pokyn </w:t>
      </w:r>
      <w:r w:rsidRPr="006A4439">
        <w:rPr>
          <w:rFonts w:ascii="Arial" w:hAnsi="Arial" w:cs="Arial"/>
        </w:rPr>
        <w:t xml:space="preserve">obecný úrad bez zbytočného odkladu </w:t>
      </w:r>
      <w:r w:rsidR="004F580B" w:rsidRPr="006A4439">
        <w:rPr>
          <w:rFonts w:ascii="Arial" w:hAnsi="Arial" w:cs="Arial"/>
        </w:rPr>
        <w:t>zabezpečí zverejnenie výsledkov hlasovania v miestnom referende</w:t>
      </w:r>
      <w:r w:rsidR="00246202" w:rsidRPr="006A4439">
        <w:rPr>
          <w:rFonts w:ascii="Arial" w:hAnsi="Arial" w:cs="Arial"/>
        </w:rPr>
        <w:t>.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§ 1</w:t>
      </w:r>
      <w:r w:rsidR="008330DF" w:rsidRPr="006A4439">
        <w:rPr>
          <w:rFonts w:ascii="Arial" w:hAnsi="Arial" w:cs="Arial"/>
          <w:b/>
          <w:bCs/>
        </w:rPr>
        <w:t>6</w:t>
      </w:r>
    </w:p>
    <w:p w:rsidR="000646BA" w:rsidRPr="006A4439" w:rsidRDefault="008330DF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Vyhlásenie výsledku miestneho referenda</w:t>
      </w:r>
    </w:p>
    <w:p w:rsidR="000646BA" w:rsidRPr="006A4439" w:rsidRDefault="000646BA" w:rsidP="000646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14A9" w:rsidRPr="006A4439" w:rsidRDefault="00C714A9" w:rsidP="00C714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1) </w:t>
      </w:r>
      <w:r w:rsidR="00CE13B4" w:rsidRPr="006A4439">
        <w:rPr>
          <w:rFonts w:ascii="Arial" w:hAnsi="Arial" w:cs="Arial"/>
        </w:rPr>
        <w:t>Výsledky miestneho referenda sú platné, ak sa na ňom zúčastnila aspoň polovica oprávnených občanov a ak bolo rozhodnutie prijaté nadpolovičnou väčšinou platných hlasov účastníkov miestneho referenda.</w:t>
      </w:r>
    </w:p>
    <w:p w:rsidR="007E1D5D" w:rsidRPr="006A4439" w:rsidRDefault="007E1D5D" w:rsidP="007E1D5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2) </w:t>
      </w:r>
      <w:r w:rsidR="004F4C6B" w:rsidRPr="006A4439">
        <w:rPr>
          <w:rFonts w:ascii="Arial" w:hAnsi="Arial" w:cs="Arial"/>
        </w:rPr>
        <w:t>A</w:t>
      </w:r>
      <w:r w:rsidRPr="006A4439">
        <w:rPr>
          <w:rFonts w:ascii="Arial" w:hAnsi="Arial" w:cs="Arial"/>
        </w:rPr>
        <w:t xml:space="preserve">k </w:t>
      </w:r>
      <w:r w:rsidR="007D3039" w:rsidRPr="006A4439">
        <w:rPr>
          <w:rFonts w:ascii="Arial" w:hAnsi="Arial" w:cs="Arial"/>
        </w:rPr>
        <w:t xml:space="preserve">nie sú splnené podmienky podľa ods. 1, </w:t>
      </w:r>
      <w:r w:rsidR="004F4C6B" w:rsidRPr="006A4439">
        <w:rPr>
          <w:rFonts w:ascii="Arial" w:hAnsi="Arial" w:cs="Arial"/>
        </w:rPr>
        <w:t xml:space="preserve">je miestne referendum neplatné, </w:t>
      </w:r>
      <w:r w:rsidR="007D3039" w:rsidRPr="006A4439">
        <w:rPr>
          <w:rFonts w:ascii="Arial" w:hAnsi="Arial" w:cs="Arial"/>
        </w:rPr>
        <w:t xml:space="preserve">a </w:t>
      </w:r>
      <w:r w:rsidRPr="006A4439">
        <w:rPr>
          <w:rFonts w:ascii="Arial" w:hAnsi="Arial" w:cs="Arial"/>
        </w:rPr>
        <w:t xml:space="preserve">výsledky </w:t>
      </w:r>
      <w:r w:rsidR="004F4C6B" w:rsidRPr="006A4439">
        <w:rPr>
          <w:rFonts w:ascii="Arial" w:hAnsi="Arial" w:cs="Arial"/>
        </w:rPr>
        <w:t xml:space="preserve">miestneho </w:t>
      </w:r>
      <w:r w:rsidRPr="006A4439">
        <w:rPr>
          <w:rFonts w:ascii="Arial" w:hAnsi="Arial" w:cs="Arial"/>
        </w:rPr>
        <w:t xml:space="preserve">referenda </w:t>
      </w:r>
      <w:r w:rsidR="007D3039" w:rsidRPr="006A4439">
        <w:rPr>
          <w:rFonts w:ascii="Arial" w:hAnsi="Arial" w:cs="Arial"/>
        </w:rPr>
        <w:t xml:space="preserve">sa posudzujú </w:t>
      </w:r>
      <w:r w:rsidRPr="006A4439">
        <w:rPr>
          <w:rFonts w:ascii="Arial" w:hAnsi="Arial" w:cs="Arial"/>
        </w:rPr>
        <w:t xml:space="preserve">tak, že </w:t>
      </w:r>
      <w:r w:rsidR="004D5DC4" w:rsidRPr="006A4439">
        <w:rPr>
          <w:rFonts w:ascii="Arial" w:hAnsi="Arial" w:cs="Arial"/>
        </w:rPr>
        <w:t xml:space="preserve">účastníci miestneho referenda </w:t>
      </w:r>
      <w:r w:rsidR="004F4C6B" w:rsidRPr="006A4439">
        <w:rPr>
          <w:rFonts w:ascii="Arial" w:hAnsi="Arial" w:cs="Arial"/>
        </w:rPr>
        <w:t>predložený návrh alebo návrhy</w:t>
      </w:r>
      <w:r w:rsidR="00F427B6" w:rsidRPr="006A4439">
        <w:rPr>
          <w:rFonts w:ascii="Arial" w:hAnsi="Arial" w:cs="Arial"/>
        </w:rPr>
        <w:t xml:space="preserve"> (otázku alebo otázky)</w:t>
      </w:r>
      <w:r w:rsidR="004F4C6B" w:rsidRPr="006A4439">
        <w:rPr>
          <w:rFonts w:ascii="Arial" w:hAnsi="Arial" w:cs="Arial"/>
        </w:rPr>
        <w:t xml:space="preserve"> </w:t>
      </w:r>
      <w:r w:rsidR="0059708B" w:rsidRPr="006A4439">
        <w:rPr>
          <w:rFonts w:ascii="Arial" w:hAnsi="Arial" w:cs="Arial"/>
        </w:rPr>
        <w:t>ne</w:t>
      </w:r>
      <w:r w:rsidR="004F4C6B" w:rsidRPr="006A4439">
        <w:rPr>
          <w:rFonts w:ascii="Arial" w:hAnsi="Arial" w:cs="Arial"/>
        </w:rPr>
        <w:t>prija</w:t>
      </w:r>
      <w:r w:rsidR="0059708B" w:rsidRPr="006A4439">
        <w:rPr>
          <w:rFonts w:ascii="Arial" w:hAnsi="Arial" w:cs="Arial"/>
        </w:rPr>
        <w:t>li</w:t>
      </w:r>
      <w:r w:rsidR="004F4C6B" w:rsidRPr="006A4439">
        <w:rPr>
          <w:rFonts w:ascii="Arial" w:hAnsi="Arial" w:cs="Arial"/>
        </w:rPr>
        <w:t xml:space="preserve"> </w:t>
      </w:r>
      <w:r w:rsidR="0059708B" w:rsidRPr="006A4439">
        <w:rPr>
          <w:rFonts w:ascii="Arial" w:hAnsi="Arial" w:cs="Arial"/>
        </w:rPr>
        <w:t xml:space="preserve">alebo oprávnení občania </w:t>
      </w:r>
      <w:r w:rsidRPr="006A4439">
        <w:rPr>
          <w:rFonts w:ascii="Arial" w:hAnsi="Arial" w:cs="Arial"/>
        </w:rPr>
        <w:t>nemajú záujem o vec, ktorá je predmetnom hlasovania.</w:t>
      </w:r>
    </w:p>
    <w:p w:rsidR="00C714A9" w:rsidRPr="006A4439" w:rsidRDefault="00ED7AC5" w:rsidP="00C714A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</w:t>
      </w:r>
      <w:r w:rsidR="00C714A9" w:rsidRPr="006A4439">
        <w:rPr>
          <w:rFonts w:ascii="Arial" w:hAnsi="Arial" w:cs="Arial"/>
        </w:rPr>
        <w:t xml:space="preserve">) </w:t>
      </w:r>
      <w:r w:rsidR="007E1D5D" w:rsidRPr="006A4439">
        <w:rPr>
          <w:rFonts w:ascii="Arial" w:hAnsi="Arial" w:cs="Arial"/>
        </w:rPr>
        <w:t xml:space="preserve">Obecné zastupiteľstvo do </w:t>
      </w:r>
      <w:r w:rsidR="004635DE" w:rsidRPr="006A4439">
        <w:rPr>
          <w:rFonts w:ascii="Arial" w:hAnsi="Arial" w:cs="Arial"/>
        </w:rPr>
        <w:t>3</w:t>
      </w:r>
      <w:r w:rsidR="007E1D5D" w:rsidRPr="006A4439">
        <w:rPr>
          <w:rFonts w:ascii="Arial" w:hAnsi="Arial" w:cs="Arial"/>
        </w:rPr>
        <w:t xml:space="preserve"> dní od doručenia zápisnice o výsledkoch hlasovania </w:t>
      </w:r>
      <w:r w:rsidRPr="006A4439">
        <w:rPr>
          <w:rFonts w:ascii="Arial" w:hAnsi="Arial" w:cs="Arial"/>
        </w:rPr>
        <w:t xml:space="preserve">vyhlási výsledky miestneho referenda </w:t>
      </w:r>
      <w:r w:rsidR="00537017" w:rsidRPr="006A4439">
        <w:rPr>
          <w:rFonts w:ascii="Arial" w:hAnsi="Arial" w:cs="Arial"/>
        </w:rPr>
        <w:t xml:space="preserve">a obecný úrad zabezpečí ich zverejnenie </w:t>
      </w:r>
      <w:r w:rsidR="007E1D5D" w:rsidRPr="006A4439">
        <w:rPr>
          <w:rFonts w:ascii="Arial" w:hAnsi="Arial" w:cs="Arial"/>
        </w:rPr>
        <w:t xml:space="preserve">na úradnej tabuli obce </w:t>
      </w:r>
      <w:r w:rsidR="00537017" w:rsidRPr="006A4439">
        <w:rPr>
          <w:rFonts w:ascii="Arial" w:hAnsi="Arial" w:cs="Arial"/>
        </w:rPr>
        <w:t xml:space="preserve">spôsobom v mieste obvyklým </w:t>
      </w:r>
      <w:r w:rsidR="007E1D5D" w:rsidRPr="006A4439">
        <w:rPr>
          <w:rFonts w:ascii="Arial" w:hAnsi="Arial" w:cs="Arial"/>
        </w:rPr>
        <w:t>a na webovej stránke obce</w:t>
      </w:r>
      <w:r w:rsidR="00537017" w:rsidRPr="006A4439">
        <w:rPr>
          <w:rFonts w:ascii="Arial" w:hAnsi="Arial" w:cs="Arial"/>
        </w:rPr>
        <w:t>.</w:t>
      </w:r>
    </w:p>
    <w:p w:rsidR="00ED7AC5" w:rsidRPr="006A4439" w:rsidRDefault="00ED7AC5" w:rsidP="00ED7AC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4) V oznámení o výsledkoch miestneho referenda sa uvedie</w:t>
      </w:r>
    </w:p>
    <w:p w:rsidR="00ED7AC5" w:rsidRPr="006A4439" w:rsidRDefault="00ED7AC5" w:rsidP="00ED7AC5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a) deň konania miestneho referenda,</w:t>
      </w:r>
    </w:p>
    <w:p w:rsidR="00ED7AC5" w:rsidRPr="006A4439" w:rsidRDefault="00ED7AC5" w:rsidP="00ED7AC5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b) celkový počet oprávnených občanov zapísaných v zoznamoch na hlasovanie,</w:t>
      </w:r>
    </w:p>
    <w:p w:rsidR="00ED7AC5" w:rsidRPr="006A4439" w:rsidRDefault="00ED7AC5" w:rsidP="00ED7AC5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c) celkový počet oprávnených občanov, ktorí sa zúčastnili na hlasovaní,</w:t>
      </w:r>
    </w:p>
    <w:p w:rsidR="00ED7AC5" w:rsidRPr="006A4439" w:rsidRDefault="00ED7AC5" w:rsidP="00ED7AC5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d) celkový počet platných hlasov a celkový počet neplatných hlasov,</w:t>
      </w:r>
    </w:p>
    <w:p w:rsidR="00ED7AC5" w:rsidRPr="006A4439" w:rsidRDefault="00ED7AC5" w:rsidP="00ED7AC5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e) celkový počet oprávnených občanov, ktorí na otázku alebo otázky odpovedali „áno“ a celkový počet oprávnených občanov, ktorí na otázku alebo otázky odpovedali „nie“,</w:t>
      </w:r>
    </w:p>
    <w:p w:rsidR="00ED7AC5" w:rsidRPr="006A4439" w:rsidRDefault="00ED7AC5" w:rsidP="00ED7AC5">
      <w:pPr>
        <w:widowControl w:val="0"/>
        <w:autoSpaceDE w:val="0"/>
        <w:autoSpaceDN w:val="0"/>
        <w:adjustRightInd w:val="0"/>
        <w:spacing w:before="40"/>
        <w:ind w:left="425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f) konštatovanie, ktorý návrh alebo návrhy </w:t>
      </w:r>
      <w:r w:rsidR="00F427B6" w:rsidRPr="006A4439">
        <w:rPr>
          <w:rFonts w:ascii="Arial" w:hAnsi="Arial" w:cs="Arial"/>
        </w:rPr>
        <w:t xml:space="preserve">(otázka alebo otázky) </w:t>
      </w:r>
      <w:r w:rsidRPr="006A4439">
        <w:rPr>
          <w:rFonts w:ascii="Arial" w:hAnsi="Arial" w:cs="Arial"/>
        </w:rPr>
        <w:t>boli v miestnom referende prijaté</w:t>
      </w:r>
      <w:r w:rsidR="004635DE" w:rsidRPr="006A4439">
        <w:rPr>
          <w:rFonts w:ascii="Arial" w:hAnsi="Arial" w:cs="Arial"/>
        </w:rPr>
        <w:t>.</w:t>
      </w:r>
    </w:p>
    <w:p w:rsidR="000646BA" w:rsidRPr="006A4439" w:rsidRDefault="000646BA" w:rsidP="0006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474A" w:rsidRPr="006A4439" w:rsidRDefault="0058474A" w:rsidP="000646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646BA" w:rsidRPr="006A4439" w:rsidRDefault="008D7F98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32"/>
          <w:szCs w:val="32"/>
        </w:rPr>
      </w:pPr>
      <w:r w:rsidRPr="006A4439">
        <w:rPr>
          <w:rFonts w:ascii="Arial" w:hAnsi="Arial" w:cs="Arial"/>
          <w:b/>
          <w:bCs/>
          <w:sz w:val="32"/>
          <w:szCs w:val="32"/>
        </w:rPr>
        <w:t>Šies</w:t>
      </w:r>
      <w:r w:rsidR="000646BA" w:rsidRPr="006A4439">
        <w:rPr>
          <w:rFonts w:ascii="Arial" w:hAnsi="Arial" w:cs="Arial"/>
          <w:b/>
          <w:bCs/>
          <w:sz w:val="32"/>
          <w:szCs w:val="32"/>
        </w:rPr>
        <w:t>ta časť</w:t>
      </w:r>
    </w:p>
    <w:p w:rsidR="000646BA" w:rsidRPr="006A4439" w:rsidRDefault="000646BA" w:rsidP="000646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 xml:space="preserve">§ </w:t>
      </w:r>
      <w:r w:rsidR="008D7F98" w:rsidRPr="006A4439">
        <w:rPr>
          <w:rFonts w:ascii="Arial" w:hAnsi="Arial" w:cs="Arial"/>
          <w:b/>
          <w:bCs/>
        </w:rPr>
        <w:t>1</w:t>
      </w:r>
      <w:r w:rsidR="00CE13B4" w:rsidRPr="006A4439">
        <w:rPr>
          <w:rFonts w:ascii="Arial" w:hAnsi="Arial" w:cs="Arial"/>
          <w:b/>
          <w:bCs/>
        </w:rPr>
        <w:t>7</w:t>
      </w:r>
    </w:p>
    <w:p w:rsidR="000646BA" w:rsidRPr="006A4439" w:rsidRDefault="000646BA" w:rsidP="000646B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6A4439">
        <w:rPr>
          <w:rFonts w:ascii="Arial" w:hAnsi="Arial" w:cs="Arial"/>
          <w:b/>
          <w:bCs/>
        </w:rPr>
        <w:t>Spoločné a záverečné ustanovenia</w:t>
      </w:r>
    </w:p>
    <w:p w:rsidR="000646BA" w:rsidRPr="006A4439" w:rsidRDefault="000646BA" w:rsidP="000646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46BA" w:rsidRPr="006A4439" w:rsidRDefault="000646BA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1)</w:t>
      </w:r>
      <w:r w:rsidR="00064965" w:rsidRPr="006A4439">
        <w:rPr>
          <w:rFonts w:ascii="Arial" w:hAnsi="Arial" w:cs="Arial"/>
        </w:rPr>
        <w:t xml:space="preserve"> </w:t>
      </w:r>
      <w:r w:rsidR="00ED7AC5" w:rsidRPr="006A4439">
        <w:rPr>
          <w:rFonts w:ascii="Arial" w:hAnsi="Arial" w:cs="Arial"/>
        </w:rPr>
        <w:t xml:space="preserve">Pre oblasti neupravené týmto VZN platia primerane ustanovenia </w:t>
      </w:r>
      <w:r w:rsidR="00376452" w:rsidRPr="006A4439">
        <w:rPr>
          <w:rFonts w:ascii="Arial" w:hAnsi="Arial" w:cs="Arial"/>
        </w:rPr>
        <w:t>všeobecne záväzných právnych predpisov Slovenskej republiky.</w:t>
      </w:r>
    </w:p>
    <w:p w:rsidR="000646BA" w:rsidRPr="006A4439" w:rsidRDefault="000646BA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2</w:t>
      </w:r>
      <w:r w:rsidR="008D7F98" w:rsidRPr="006A4439">
        <w:rPr>
          <w:rFonts w:ascii="Arial" w:hAnsi="Arial" w:cs="Arial"/>
        </w:rPr>
        <w:t>)</w:t>
      </w:r>
      <w:r w:rsidRPr="006A4439">
        <w:rPr>
          <w:rFonts w:ascii="Arial" w:hAnsi="Arial" w:cs="Arial"/>
        </w:rPr>
        <w:t xml:space="preserve">  </w:t>
      </w:r>
      <w:r w:rsidR="00376452" w:rsidRPr="006A4439">
        <w:rPr>
          <w:rFonts w:ascii="Arial" w:hAnsi="Arial" w:cs="Arial"/>
        </w:rPr>
        <w:t>Toto VZN bolo vyvesené dňa:</w:t>
      </w:r>
      <w:r w:rsidR="00992759" w:rsidRPr="006A4439">
        <w:rPr>
          <w:rFonts w:ascii="Arial" w:hAnsi="Arial" w:cs="Arial"/>
        </w:rPr>
        <w:t xml:space="preserve">    16.</w:t>
      </w:r>
      <w:r w:rsidR="004635DE" w:rsidRPr="006A4439">
        <w:rPr>
          <w:rFonts w:ascii="Arial" w:hAnsi="Arial" w:cs="Arial"/>
        </w:rPr>
        <w:t xml:space="preserve"> </w:t>
      </w:r>
      <w:r w:rsidR="00992759" w:rsidRPr="006A4439">
        <w:rPr>
          <w:rFonts w:ascii="Arial" w:hAnsi="Arial" w:cs="Arial"/>
        </w:rPr>
        <w:t>11. 2010</w:t>
      </w:r>
    </w:p>
    <w:p w:rsidR="000646BA" w:rsidRPr="006A4439" w:rsidRDefault="000646BA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3</w:t>
      </w:r>
      <w:r w:rsidR="008D7F98" w:rsidRPr="006A4439">
        <w:rPr>
          <w:rFonts w:ascii="Arial" w:hAnsi="Arial" w:cs="Arial"/>
        </w:rPr>
        <w:t>)</w:t>
      </w:r>
      <w:r w:rsidR="00064965" w:rsidRPr="006A4439">
        <w:rPr>
          <w:rFonts w:ascii="Arial" w:hAnsi="Arial" w:cs="Arial"/>
        </w:rPr>
        <w:t xml:space="preserve"> </w:t>
      </w:r>
      <w:r w:rsidR="00376452" w:rsidRPr="006A4439">
        <w:rPr>
          <w:rFonts w:ascii="Arial" w:hAnsi="Arial" w:cs="Arial"/>
        </w:rPr>
        <w:t xml:space="preserve"> Toto VZN bolo zvesené dňa:</w:t>
      </w:r>
      <w:r w:rsidR="004635DE" w:rsidRPr="006A4439">
        <w:rPr>
          <w:rFonts w:ascii="Arial" w:hAnsi="Arial" w:cs="Arial"/>
        </w:rPr>
        <w:t xml:space="preserve">  </w:t>
      </w:r>
      <w:r w:rsidR="00705978" w:rsidRPr="006A4439">
        <w:rPr>
          <w:rFonts w:ascii="Arial" w:hAnsi="Arial" w:cs="Arial"/>
        </w:rPr>
        <w:t xml:space="preserve">  </w:t>
      </w:r>
      <w:r w:rsidR="004635DE" w:rsidRPr="006A4439">
        <w:rPr>
          <w:rFonts w:ascii="Arial" w:hAnsi="Arial" w:cs="Arial"/>
        </w:rPr>
        <w:t xml:space="preserve">  </w:t>
      </w:r>
      <w:r w:rsidR="0038379D" w:rsidRPr="006A4439">
        <w:rPr>
          <w:rFonts w:ascii="Arial" w:hAnsi="Arial" w:cs="Arial"/>
        </w:rPr>
        <w:t>10</w:t>
      </w:r>
      <w:r w:rsidR="004635DE" w:rsidRPr="006A4439">
        <w:rPr>
          <w:rFonts w:ascii="Arial" w:hAnsi="Arial" w:cs="Arial"/>
        </w:rPr>
        <w:t>. 12. 2010</w:t>
      </w:r>
    </w:p>
    <w:p w:rsidR="000646BA" w:rsidRPr="006A4439" w:rsidRDefault="000646BA" w:rsidP="000646B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4</w:t>
      </w:r>
      <w:r w:rsidR="008D7F98" w:rsidRPr="006A4439">
        <w:rPr>
          <w:rFonts w:ascii="Arial" w:hAnsi="Arial" w:cs="Arial"/>
        </w:rPr>
        <w:t>)</w:t>
      </w:r>
      <w:r w:rsidR="00376452" w:rsidRPr="006A4439">
        <w:rPr>
          <w:rFonts w:ascii="Arial" w:hAnsi="Arial" w:cs="Arial"/>
        </w:rPr>
        <w:t xml:space="preserve"> </w:t>
      </w:r>
      <w:r w:rsidR="00064965" w:rsidRPr="006A4439">
        <w:rPr>
          <w:rFonts w:ascii="Arial" w:hAnsi="Arial" w:cs="Arial"/>
        </w:rPr>
        <w:t xml:space="preserve"> </w:t>
      </w:r>
      <w:r w:rsidR="00376452" w:rsidRPr="006A4439">
        <w:rPr>
          <w:rFonts w:ascii="Arial" w:hAnsi="Arial" w:cs="Arial"/>
        </w:rPr>
        <w:t>Toto VZN bolo schválené dňa:</w:t>
      </w:r>
      <w:r w:rsidR="004635DE" w:rsidRPr="006A4439">
        <w:rPr>
          <w:rFonts w:ascii="Arial" w:hAnsi="Arial" w:cs="Arial"/>
        </w:rPr>
        <w:t xml:space="preserve">   13. 12. 2010</w:t>
      </w:r>
    </w:p>
    <w:p w:rsidR="00A87932" w:rsidRPr="006A4439" w:rsidRDefault="00A87932" w:rsidP="00A8793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>5)</w:t>
      </w:r>
      <w:r w:rsidR="00376452" w:rsidRPr="006A4439">
        <w:rPr>
          <w:rFonts w:ascii="Arial" w:hAnsi="Arial" w:cs="Arial"/>
        </w:rPr>
        <w:t xml:space="preserve">  Toto VZN nadobúda účinnosť </w:t>
      </w:r>
      <w:r w:rsidR="00F37CFA" w:rsidRPr="006A4439">
        <w:rPr>
          <w:rFonts w:ascii="Arial" w:hAnsi="Arial" w:cs="Arial"/>
        </w:rPr>
        <w:t>dňa:</w:t>
      </w:r>
      <w:r w:rsidRPr="006A4439">
        <w:rPr>
          <w:rFonts w:ascii="Arial" w:hAnsi="Arial" w:cs="Arial"/>
        </w:rPr>
        <w:t xml:space="preserve"> </w:t>
      </w:r>
      <w:r w:rsidR="004635DE" w:rsidRPr="006A4439">
        <w:rPr>
          <w:rFonts w:ascii="Arial" w:hAnsi="Arial" w:cs="Arial"/>
        </w:rPr>
        <w:t xml:space="preserve">   </w:t>
      </w:r>
      <w:r w:rsidR="0038379D" w:rsidRPr="006A4439">
        <w:rPr>
          <w:rFonts w:ascii="Arial" w:hAnsi="Arial" w:cs="Arial"/>
        </w:rPr>
        <w:t>1.</w:t>
      </w:r>
      <w:r w:rsidR="00426155" w:rsidRPr="006A4439">
        <w:rPr>
          <w:rFonts w:ascii="Arial" w:hAnsi="Arial" w:cs="Arial"/>
        </w:rPr>
        <w:t xml:space="preserve"> </w:t>
      </w:r>
      <w:r w:rsidR="0038379D" w:rsidRPr="006A4439">
        <w:rPr>
          <w:rFonts w:ascii="Arial" w:hAnsi="Arial" w:cs="Arial"/>
        </w:rPr>
        <w:t>1.</w:t>
      </w:r>
      <w:r w:rsidR="00426155" w:rsidRPr="006A4439">
        <w:rPr>
          <w:rFonts w:ascii="Arial" w:hAnsi="Arial" w:cs="Arial"/>
        </w:rPr>
        <w:t xml:space="preserve"> </w:t>
      </w:r>
      <w:r w:rsidR="0038379D" w:rsidRPr="006A4439">
        <w:rPr>
          <w:rFonts w:ascii="Arial" w:hAnsi="Arial" w:cs="Arial"/>
        </w:rPr>
        <w:t>2011</w:t>
      </w:r>
    </w:p>
    <w:p w:rsidR="00A87932" w:rsidRPr="006A4439" w:rsidRDefault="00A87932" w:rsidP="00A879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6452" w:rsidRPr="006A4439" w:rsidRDefault="00376452" w:rsidP="00973C0B">
      <w:pPr>
        <w:jc w:val="both"/>
        <w:rPr>
          <w:rFonts w:ascii="Arial" w:hAnsi="Arial" w:cs="Arial"/>
        </w:rPr>
      </w:pPr>
    </w:p>
    <w:p w:rsidR="00973C0B" w:rsidRPr="006A4439" w:rsidRDefault="00973C0B" w:rsidP="00973C0B">
      <w:pPr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 xml:space="preserve">V Pobedime, dňa </w:t>
      </w:r>
      <w:r w:rsidR="0038379D" w:rsidRPr="006A4439">
        <w:rPr>
          <w:rFonts w:ascii="Arial" w:hAnsi="Arial" w:cs="Arial"/>
        </w:rPr>
        <w:t>14.</w:t>
      </w:r>
      <w:r w:rsidR="00426155" w:rsidRPr="006A4439">
        <w:rPr>
          <w:rFonts w:ascii="Arial" w:hAnsi="Arial" w:cs="Arial"/>
        </w:rPr>
        <w:t xml:space="preserve"> </w:t>
      </w:r>
      <w:r w:rsidR="0038379D" w:rsidRPr="006A4439">
        <w:rPr>
          <w:rFonts w:ascii="Arial" w:hAnsi="Arial" w:cs="Arial"/>
        </w:rPr>
        <w:t>12.</w:t>
      </w:r>
      <w:r w:rsidR="00426155" w:rsidRPr="006A4439">
        <w:rPr>
          <w:rFonts w:ascii="Arial" w:hAnsi="Arial" w:cs="Arial"/>
        </w:rPr>
        <w:t xml:space="preserve"> </w:t>
      </w:r>
      <w:r w:rsidR="0038379D" w:rsidRPr="006A4439">
        <w:rPr>
          <w:rFonts w:ascii="Arial" w:hAnsi="Arial" w:cs="Arial"/>
        </w:rPr>
        <w:t>2010</w:t>
      </w:r>
    </w:p>
    <w:p w:rsidR="00973C0B" w:rsidRPr="006A4439" w:rsidRDefault="00973C0B" w:rsidP="00973C0B">
      <w:pPr>
        <w:jc w:val="both"/>
        <w:rPr>
          <w:rFonts w:ascii="Arial" w:hAnsi="Arial" w:cs="Arial"/>
        </w:rPr>
      </w:pPr>
    </w:p>
    <w:p w:rsidR="00973C0B" w:rsidRPr="006A4439" w:rsidRDefault="00973C0B" w:rsidP="00973C0B">
      <w:pPr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="0058474A" w:rsidRPr="006A4439">
        <w:rPr>
          <w:rFonts w:ascii="Arial" w:hAnsi="Arial" w:cs="Arial"/>
        </w:rPr>
        <w:t xml:space="preserve">            </w:t>
      </w:r>
      <w:r w:rsidRPr="006A4439">
        <w:rPr>
          <w:rFonts w:ascii="Arial" w:hAnsi="Arial" w:cs="Arial"/>
        </w:rPr>
        <w:t>.................................................</w:t>
      </w:r>
    </w:p>
    <w:p w:rsidR="00973C0B" w:rsidRPr="006A4439" w:rsidRDefault="00973C0B" w:rsidP="00973C0B">
      <w:pPr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="0058474A" w:rsidRPr="006A4439">
        <w:rPr>
          <w:rFonts w:ascii="Arial" w:hAnsi="Arial" w:cs="Arial"/>
        </w:rPr>
        <w:t xml:space="preserve">  </w:t>
      </w:r>
      <w:r w:rsidRPr="006A4439">
        <w:rPr>
          <w:rFonts w:ascii="Arial" w:hAnsi="Arial" w:cs="Arial"/>
        </w:rPr>
        <w:t xml:space="preserve">       </w:t>
      </w:r>
      <w:r w:rsidR="0058474A" w:rsidRPr="006A4439">
        <w:rPr>
          <w:rFonts w:ascii="Arial" w:hAnsi="Arial" w:cs="Arial"/>
        </w:rPr>
        <w:t xml:space="preserve">             </w:t>
      </w:r>
      <w:r w:rsidRPr="006A4439">
        <w:rPr>
          <w:rFonts w:ascii="Arial" w:hAnsi="Arial" w:cs="Arial"/>
        </w:rPr>
        <w:t xml:space="preserve"> Martin </w:t>
      </w:r>
      <w:proofErr w:type="spellStart"/>
      <w:r w:rsidRPr="006A4439">
        <w:rPr>
          <w:rFonts w:ascii="Arial" w:hAnsi="Arial" w:cs="Arial"/>
        </w:rPr>
        <w:t>Lednický</w:t>
      </w:r>
      <w:proofErr w:type="spellEnd"/>
    </w:p>
    <w:p w:rsidR="000646BA" w:rsidRPr="003D53E5" w:rsidRDefault="00973C0B" w:rsidP="00376452">
      <w:pPr>
        <w:jc w:val="both"/>
        <w:rPr>
          <w:rFonts w:ascii="Arial" w:hAnsi="Arial" w:cs="Arial"/>
        </w:rPr>
      </w:pP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</w:r>
      <w:r w:rsidRPr="006A4439">
        <w:rPr>
          <w:rFonts w:ascii="Arial" w:hAnsi="Arial" w:cs="Arial"/>
        </w:rPr>
        <w:tab/>
        <w:t xml:space="preserve">            </w:t>
      </w:r>
      <w:r w:rsidR="0058474A" w:rsidRPr="006A4439">
        <w:rPr>
          <w:rFonts w:ascii="Arial" w:hAnsi="Arial" w:cs="Arial"/>
        </w:rPr>
        <w:t xml:space="preserve">              </w:t>
      </w:r>
      <w:r w:rsidRPr="006A4439">
        <w:rPr>
          <w:rFonts w:ascii="Arial" w:hAnsi="Arial" w:cs="Arial"/>
        </w:rPr>
        <w:t>starosta obce</w:t>
      </w:r>
    </w:p>
    <w:sectPr w:rsidR="000646BA" w:rsidRPr="003D53E5" w:rsidSect="00EB72D8">
      <w:headerReference w:type="default" r:id="rId8"/>
      <w:footerReference w:type="default" r:id="rId9"/>
      <w:pgSz w:w="11906" w:h="16838"/>
      <w:pgMar w:top="1304" w:right="1304" w:bottom="1134" w:left="130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B6" w:rsidRDefault="00786EB6" w:rsidP="002A750B">
      <w:r>
        <w:separator/>
      </w:r>
    </w:p>
  </w:endnote>
  <w:endnote w:type="continuationSeparator" w:id="0">
    <w:p w:rsidR="00786EB6" w:rsidRDefault="00786EB6" w:rsidP="002A7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18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90841699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CE4B6C" w:rsidRPr="002A750B" w:rsidRDefault="008040D6">
            <w:pPr>
              <w:pStyle w:val="Pta"/>
              <w:jc w:val="center"/>
              <w:rPr>
                <w:rFonts w:ascii="Arial" w:hAnsi="Arial" w:cs="Arial"/>
              </w:rPr>
            </w:pPr>
            <w:r w:rsidRPr="002A750B">
              <w:rPr>
                <w:rFonts w:ascii="Arial" w:hAnsi="Arial" w:cs="Arial"/>
              </w:rPr>
              <w:fldChar w:fldCharType="begin"/>
            </w:r>
            <w:r w:rsidR="00CE4B6C" w:rsidRPr="002A750B">
              <w:rPr>
                <w:rFonts w:ascii="Arial" w:hAnsi="Arial" w:cs="Arial"/>
              </w:rPr>
              <w:instrText>PAGE</w:instrText>
            </w:r>
            <w:r w:rsidRPr="002A750B">
              <w:rPr>
                <w:rFonts w:ascii="Arial" w:hAnsi="Arial" w:cs="Arial"/>
              </w:rPr>
              <w:fldChar w:fldCharType="separate"/>
            </w:r>
            <w:r w:rsidR="00FE73E0">
              <w:rPr>
                <w:rFonts w:ascii="Arial" w:hAnsi="Arial" w:cs="Arial"/>
                <w:noProof/>
              </w:rPr>
              <w:t>2</w:t>
            </w:r>
            <w:r w:rsidRPr="002A750B">
              <w:rPr>
                <w:rFonts w:ascii="Arial" w:hAnsi="Arial" w:cs="Arial"/>
              </w:rPr>
              <w:fldChar w:fldCharType="end"/>
            </w:r>
            <w:r w:rsidR="00CE4B6C" w:rsidRPr="002A750B">
              <w:rPr>
                <w:rFonts w:ascii="Arial" w:hAnsi="Arial" w:cs="Arial"/>
              </w:rPr>
              <w:t>/</w:t>
            </w:r>
            <w:r w:rsidRPr="002A750B">
              <w:rPr>
                <w:rFonts w:ascii="Arial" w:hAnsi="Arial" w:cs="Arial"/>
              </w:rPr>
              <w:fldChar w:fldCharType="begin"/>
            </w:r>
            <w:r w:rsidR="00CE4B6C" w:rsidRPr="002A750B">
              <w:rPr>
                <w:rFonts w:ascii="Arial" w:hAnsi="Arial" w:cs="Arial"/>
              </w:rPr>
              <w:instrText>NUMPAGES</w:instrText>
            </w:r>
            <w:r w:rsidRPr="002A750B">
              <w:rPr>
                <w:rFonts w:ascii="Arial" w:hAnsi="Arial" w:cs="Arial"/>
              </w:rPr>
              <w:fldChar w:fldCharType="separate"/>
            </w:r>
            <w:r w:rsidR="00FE73E0">
              <w:rPr>
                <w:rFonts w:ascii="Arial" w:hAnsi="Arial" w:cs="Arial"/>
                <w:noProof/>
              </w:rPr>
              <w:t>10</w:t>
            </w:r>
            <w:r w:rsidRPr="002A750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="00CE4B6C" w:rsidRDefault="00CE4B6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B6" w:rsidRDefault="00786EB6" w:rsidP="002A750B">
      <w:r>
        <w:separator/>
      </w:r>
    </w:p>
  </w:footnote>
  <w:footnote w:type="continuationSeparator" w:id="0">
    <w:p w:rsidR="00786EB6" w:rsidRDefault="00786EB6" w:rsidP="002A7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6C" w:rsidRDefault="00CE4B6C">
    <w:pPr>
      <w:pStyle w:val="Hlavika"/>
    </w:pPr>
    <w:r>
      <w:ptab w:relativeTo="margin" w:alignment="center" w:leader="none"/>
    </w:r>
    <w:r w:rsidRPr="00AB1499">
      <w:rPr>
        <w:rFonts w:ascii="Arial" w:hAnsi="Arial" w:cs="Arial"/>
        <w:b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7EA"/>
    <w:multiLevelType w:val="hybridMultilevel"/>
    <w:tmpl w:val="71205B0A"/>
    <w:lvl w:ilvl="0" w:tplc="A68E12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B2318ED"/>
    <w:multiLevelType w:val="hybridMultilevel"/>
    <w:tmpl w:val="6B9EEA94"/>
    <w:lvl w:ilvl="0" w:tplc="9DB4A88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C0A529A"/>
    <w:multiLevelType w:val="hybridMultilevel"/>
    <w:tmpl w:val="51908B28"/>
    <w:lvl w:ilvl="0" w:tplc="009002B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646BA"/>
    <w:rsid w:val="000031B0"/>
    <w:rsid w:val="00020F9F"/>
    <w:rsid w:val="00022031"/>
    <w:rsid w:val="000464DA"/>
    <w:rsid w:val="00046CB4"/>
    <w:rsid w:val="00054978"/>
    <w:rsid w:val="000646BA"/>
    <w:rsid w:val="0006479F"/>
    <w:rsid w:val="00064965"/>
    <w:rsid w:val="000666AC"/>
    <w:rsid w:val="00070724"/>
    <w:rsid w:val="000848CF"/>
    <w:rsid w:val="00095727"/>
    <w:rsid w:val="0009785C"/>
    <w:rsid w:val="00097E77"/>
    <w:rsid w:val="000C0929"/>
    <w:rsid w:val="000D765E"/>
    <w:rsid w:val="000E2A8D"/>
    <w:rsid w:val="000F5FA1"/>
    <w:rsid w:val="0012504D"/>
    <w:rsid w:val="0014059D"/>
    <w:rsid w:val="00144A0D"/>
    <w:rsid w:val="00150A05"/>
    <w:rsid w:val="00163115"/>
    <w:rsid w:val="00171928"/>
    <w:rsid w:val="00174EC6"/>
    <w:rsid w:val="0017596E"/>
    <w:rsid w:val="0019606C"/>
    <w:rsid w:val="001974DE"/>
    <w:rsid w:val="001A7A65"/>
    <w:rsid w:val="001C68AF"/>
    <w:rsid w:val="001D4733"/>
    <w:rsid w:val="001F00EF"/>
    <w:rsid w:val="00227D26"/>
    <w:rsid w:val="002346ED"/>
    <w:rsid w:val="00236F8C"/>
    <w:rsid w:val="0024340C"/>
    <w:rsid w:val="00246202"/>
    <w:rsid w:val="00247FC7"/>
    <w:rsid w:val="002619AC"/>
    <w:rsid w:val="00264371"/>
    <w:rsid w:val="00281E67"/>
    <w:rsid w:val="00297671"/>
    <w:rsid w:val="002A750B"/>
    <w:rsid w:val="002B1944"/>
    <w:rsid w:val="002B2556"/>
    <w:rsid w:val="002B3218"/>
    <w:rsid w:val="002D7D54"/>
    <w:rsid w:val="002E6945"/>
    <w:rsid w:val="002F3473"/>
    <w:rsid w:val="00302324"/>
    <w:rsid w:val="00335FFD"/>
    <w:rsid w:val="00360E80"/>
    <w:rsid w:val="00371E64"/>
    <w:rsid w:val="00374345"/>
    <w:rsid w:val="00374BE4"/>
    <w:rsid w:val="00376452"/>
    <w:rsid w:val="003808DC"/>
    <w:rsid w:val="0038379D"/>
    <w:rsid w:val="003903B2"/>
    <w:rsid w:val="00395B2B"/>
    <w:rsid w:val="003C37E3"/>
    <w:rsid w:val="003D53E5"/>
    <w:rsid w:val="003E2D69"/>
    <w:rsid w:val="003F14AA"/>
    <w:rsid w:val="00410825"/>
    <w:rsid w:val="00426155"/>
    <w:rsid w:val="00433D24"/>
    <w:rsid w:val="004614D4"/>
    <w:rsid w:val="004635DE"/>
    <w:rsid w:val="004727CC"/>
    <w:rsid w:val="00494E0B"/>
    <w:rsid w:val="004D5DC4"/>
    <w:rsid w:val="004E3E3F"/>
    <w:rsid w:val="004F06F2"/>
    <w:rsid w:val="004F4C6B"/>
    <w:rsid w:val="004F580B"/>
    <w:rsid w:val="00512523"/>
    <w:rsid w:val="00537017"/>
    <w:rsid w:val="00544032"/>
    <w:rsid w:val="00554F61"/>
    <w:rsid w:val="005646DD"/>
    <w:rsid w:val="00567E65"/>
    <w:rsid w:val="0058474A"/>
    <w:rsid w:val="0059066D"/>
    <w:rsid w:val="00594FF8"/>
    <w:rsid w:val="0059708B"/>
    <w:rsid w:val="005A4B64"/>
    <w:rsid w:val="005B4487"/>
    <w:rsid w:val="005C64E2"/>
    <w:rsid w:val="005D6E34"/>
    <w:rsid w:val="005E2177"/>
    <w:rsid w:val="005E2999"/>
    <w:rsid w:val="005E549F"/>
    <w:rsid w:val="006037DC"/>
    <w:rsid w:val="00604357"/>
    <w:rsid w:val="00604E85"/>
    <w:rsid w:val="0061211A"/>
    <w:rsid w:val="0062325F"/>
    <w:rsid w:val="006335C7"/>
    <w:rsid w:val="00635BB2"/>
    <w:rsid w:val="00644F87"/>
    <w:rsid w:val="00663DE9"/>
    <w:rsid w:val="00681DEA"/>
    <w:rsid w:val="00684B58"/>
    <w:rsid w:val="006A4439"/>
    <w:rsid w:val="006A5618"/>
    <w:rsid w:val="006B2F02"/>
    <w:rsid w:val="006C55CF"/>
    <w:rsid w:val="006C660C"/>
    <w:rsid w:val="006D3994"/>
    <w:rsid w:val="006E06AE"/>
    <w:rsid w:val="006E0D00"/>
    <w:rsid w:val="006F0E5B"/>
    <w:rsid w:val="00705978"/>
    <w:rsid w:val="0072347F"/>
    <w:rsid w:val="0073095F"/>
    <w:rsid w:val="0073587E"/>
    <w:rsid w:val="007611C3"/>
    <w:rsid w:val="00764F52"/>
    <w:rsid w:val="00767139"/>
    <w:rsid w:val="00767A66"/>
    <w:rsid w:val="00780C3F"/>
    <w:rsid w:val="00786EB6"/>
    <w:rsid w:val="007A4119"/>
    <w:rsid w:val="007A78B0"/>
    <w:rsid w:val="007B2ED1"/>
    <w:rsid w:val="007B6727"/>
    <w:rsid w:val="007C5F6B"/>
    <w:rsid w:val="007D3039"/>
    <w:rsid w:val="007D4BCC"/>
    <w:rsid w:val="007E10F7"/>
    <w:rsid w:val="007E164E"/>
    <w:rsid w:val="007E1D5D"/>
    <w:rsid w:val="007F2F89"/>
    <w:rsid w:val="008040D6"/>
    <w:rsid w:val="00812F85"/>
    <w:rsid w:val="00821276"/>
    <w:rsid w:val="008330DF"/>
    <w:rsid w:val="00834513"/>
    <w:rsid w:val="00834874"/>
    <w:rsid w:val="00854AA0"/>
    <w:rsid w:val="00864DB5"/>
    <w:rsid w:val="00866C6D"/>
    <w:rsid w:val="00884A40"/>
    <w:rsid w:val="00891A8D"/>
    <w:rsid w:val="008A1929"/>
    <w:rsid w:val="008A360E"/>
    <w:rsid w:val="008B759A"/>
    <w:rsid w:val="008D0376"/>
    <w:rsid w:val="008D7F98"/>
    <w:rsid w:val="008E54BD"/>
    <w:rsid w:val="0090471A"/>
    <w:rsid w:val="0090610E"/>
    <w:rsid w:val="0093593D"/>
    <w:rsid w:val="00942B85"/>
    <w:rsid w:val="00944596"/>
    <w:rsid w:val="0095366A"/>
    <w:rsid w:val="009549A6"/>
    <w:rsid w:val="009560EA"/>
    <w:rsid w:val="00973C0B"/>
    <w:rsid w:val="00982842"/>
    <w:rsid w:val="00992759"/>
    <w:rsid w:val="009A2BB9"/>
    <w:rsid w:val="009A6B30"/>
    <w:rsid w:val="009B58ED"/>
    <w:rsid w:val="009C3B25"/>
    <w:rsid w:val="009C661C"/>
    <w:rsid w:val="009D7AC2"/>
    <w:rsid w:val="009E4659"/>
    <w:rsid w:val="00A065FA"/>
    <w:rsid w:val="00A662FE"/>
    <w:rsid w:val="00A71CDD"/>
    <w:rsid w:val="00A87932"/>
    <w:rsid w:val="00AB1499"/>
    <w:rsid w:val="00AC4FFF"/>
    <w:rsid w:val="00AD1506"/>
    <w:rsid w:val="00AD383B"/>
    <w:rsid w:val="00AF2952"/>
    <w:rsid w:val="00AF719C"/>
    <w:rsid w:val="00B02520"/>
    <w:rsid w:val="00B14294"/>
    <w:rsid w:val="00B1728E"/>
    <w:rsid w:val="00B22471"/>
    <w:rsid w:val="00B25181"/>
    <w:rsid w:val="00B256CF"/>
    <w:rsid w:val="00B3387A"/>
    <w:rsid w:val="00B70D7C"/>
    <w:rsid w:val="00B83031"/>
    <w:rsid w:val="00BB6916"/>
    <w:rsid w:val="00BD4AD4"/>
    <w:rsid w:val="00C00B1F"/>
    <w:rsid w:val="00C04B60"/>
    <w:rsid w:val="00C11658"/>
    <w:rsid w:val="00C12147"/>
    <w:rsid w:val="00C15C38"/>
    <w:rsid w:val="00C30EC9"/>
    <w:rsid w:val="00C4190C"/>
    <w:rsid w:val="00C62169"/>
    <w:rsid w:val="00C67C00"/>
    <w:rsid w:val="00C714A9"/>
    <w:rsid w:val="00C915EE"/>
    <w:rsid w:val="00CA3622"/>
    <w:rsid w:val="00CA4331"/>
    <w:rsid w:val="00CA4809"/>
    <w:rsid w:val="00CA48EB"/>
    <w:rsid w:val="00CD56D0"/>
    <w:rsid w:val="00CE13B4"/>
    <w:rsid w:val="00CE1952"/>
    <w:rsid w:val="00CE4B6C"/>
    <w:rsid w:val="00CF2838"/>
    <w:rsid w:val="00CF5FA3"/>
    <w:rsid w:val="00D022EF"/>
    <w:rsid w:val="00D35779"/>
    <w:rsid w:val="00D66A06"/>
    <w:rsid w:val="00D7588C"/>
    <w:rsid w:val="00D901DD"/>
    <w:rsid w:val="00DA0D82"/>
    <w:rsid w:val="00DA7F6E"/>
    <w:rsid w:val="00DC30D5"/>
    <w:rsid w:val="00DC6656"/>
    <w:rsid w:val="00DD0C33"/>
    <w:rsid w:val="00DD59E0"/>
    <w:rsid w:val="00DE4455"/>
    <w:rsid w:val="00DF3202"/>
    <w:rsid w:val="00E16C48"/>
    <w:rsid w:val="00E174C7"/>
    <w:rsid w:val="00E25C5F"/>
    <w:rsid w:val="00E32E51"/>
    <w:rsid w:val="00E47E70"/>
    <w:rsid w:val="00E8789A"/>
    <w:rsid w:val="00E9187E"/>
    <w:rsid w:val="00E97E4B"/>
    <w:rsid w:val="00EB1AD5"/>
    <w:rsid w:val="00EB55B2"/>
    <w:rsid w:val="00EB72D8"/>
    <w:rsid w:val="00EC5AE9"/>
    <w:rsid w:val="00ED7AC5"/>
    <w:rsid w:val="00EE75A5"/>
    <w:rsid w:val="00EF05B4"/>
    <w:rsid w:val="00F22751"/>
    <w:rsid w:val="00F37CFA"/>
    <w:rsid w:val="00F40ED0"/>
    <w:rsid w:val="00F427B6"/>
    <w:rsid w:val="00F51A54"/>
    <w:rsid w:val="00F540E8"/>
    <w:rsid w:val="00F70901"/>
    <w:rsid w:val="00F83AAC"/>
    <w:rsid w:val="00F869BB"/>
    <w:rsid w:val="00FA367B"/>
    <w:rsid w:val="00FA5056"/>
    <w:rsid w:val="00FB5F85"/>
    <w:rsid w:val="00FE18AF"/>
    <w:rsid w:val="00FE67A2"/>
    <w:rsid w:val="00FE73E0"/>
    <w:rsid w:val="00FF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46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qFormat/>
    <w:rsid w:val="000646BA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0646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646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0646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46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6BA"/>
    <w:rPr>
      <w:rFonts w:ascii="Tahoma" w:eastAsia="SimSun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uiPriority w:val="34"/>
    <w:qFormat/>
    <w:rsid w:val="000646BA"/>
    <w:pPr>
      <w:ind w:left="720"/>
      <w:contextualSpacing/>
    </w:pPr>
  </w:style>
  <w:style w:type="paragraph" w:styleId="Normlnywebov">
    <w:name w:val="Normal (Web)"/>
    <w:basedOn w:val="Normlny"/>
    <w:semiHidden/>
    <w:unhideWhenUsed/>
    <w:rsid w:val="000848CF"/>
    <w:pPr>
      <w:spacing w:before="75" w:after="30"/>
    </w:pPr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B273-1E92-433C-96C8-B9DAE650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Your User Name</cp:lastModifiedBy>
  <cp:revision>2</cp:revision>
  <cp:lastPrinted>2010-12-10T05:53:00Z</cp:lastPrinted>
  <dcterms:created xsi:type="dcterms:W3CDTF">2010-12-10T08:36:00Z</dcterms:created>
  <dcterms:modified xsi:type="dcterms:W3CDTF">2010-12-10T08:36:00Z</dcterms:modified>
</cp:coreProperties>
</file>