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6A" w:rsidRDefault="00527A6A">
      <w:pPr>
        <w:rPr>
          <w:rFonts w:ascii="Arial" w:hAnsi="Arial" w:cs="Arial"/>
          <w:b/>
          <w:sz w:val="17"/>
          <w:szCs w:val="17"/>
          <w:shd w:val="clear" w:color="auto" w:fill="FFFFFF"/>
        </w:rPr>
      </w:pPr>
      <w:r>
        <w:rPr>
          <w:rStyle w:val="Siln"/>
          <w:rFonts w:ascii="Arial" w:hAnsi="Arial" w:cs="Arial"/>
          <w:b w:val="0"/>
          <w:sz w:val="17"/>
          <w:szCs w:val="17"/>
          <w:shd w:val="clear" w:color="auto" w:fill="FFFFFF"/>
        </w:rPr>
        <w:t>Obec Pobedim ako zriaďovateľ</w:t>
      </w:r>
      <w:r w:rsidRPr="00527A6A">
        <w:rPr>
          <w:rStyle w:val="Siln"/>
          <w:rFonts w:ascii="Arial" w:hAnsi="Arial" w:cs="Arial"/>
          <w:b w:val="0"/>
          <w:sz w:val="17"/>
          <w:szCs w:val="17"/>
          <w:shd w:val="clear" w:color="auto" w:fill="FFFFFF"/>
        </w:rPr>
        <w:t xml:space="preserve"> ZŠ s MŠ Jána Hollého v Pobedime  informuje rodičov žiakov základnej a materskej školy, že táto bude v dňoch 12. – 16. marca 2020 ( vrátane) zatvorená.</w:t>
      </w:r>
      <w:r w:rsidRPr="00527A6A">
        <w:rPr>
          <w:rFonts w:ascii="Arial" w:hAnsi="Arial" w:cs="Arial"/>
          <w:b/>
          <w:sz w:val="17"/>
          <w:szCs w:val="17"/>
          <w:shd w:val="clear" w:color="auto" w:fill="FFFFFF"/>
        </w:rPr>
        <w:t> </w:t>
      </w:r>
    </w:p>
    <w:p w:rsidR="00EA3CCF" w:rsidRPr="00527A6A" w:rsidRDefault="00527A6A">
      <w:pPr>
        <w:rPr>
          <w:b/>
        </w:rPr>
      </w:pPr>
      <w:r w:rsidRPr="00527A6A">
        <w:rPr>
          <w:rFonts w:ascii="Arial" w:hAnsi="Arial" w:cs="Arial"/>
          <w:b/>
          <w:sz w:val="17"/>
          <w:szCs w:val="17"/>
          <w:shd w:val="clear" w:color="auto" w:fill="FFFFFF"/>
        </w:rPr>
        <w:t>Bližšie informácie ohľadom čerpania OČR alebo PN nájdete na </w:t>
      </w:r>
      <w:hyperlink r:id="rId4" w:history="1">
        <w:r w:rsidRPr="00527A6A">
          <w:rPr>
            <w:rStyle w:val="Hypertextovprepojenie"/>
            <w:rFonts w:ascii="Arial" w:hAnsi="Arial" w:cs="Arial"/>
            <w:b/>
            <w:bCs/>
            <w:color w:val="auto"/>
            <w:sz w:val="17"/>
            <w:szCs w:val="17"/>
            <w:shd w:val="clear" w:color="auto" w:fill="FFFFFF"/>
          </w:rPr>
          <w:t>https://www.socpoist.sk/opatrenia-socialnej-poistovne-v-suvislosti-s-novym-koronavirusom/68337s</w:t>
        </w:r>
      </w:hyperlink>
      <w:r w:rsidRPr="00527A6A">
        <w:rPr>
          <w:rStyle w:val="Siln"/>
          <w:rFonts w:ascii="Arial" w:hAnsi="Arial" w:cs="Arial"/>
          <w:b w:val="0"/>
          <w:sz w:val="17"/>
          <w:szCs w:val="17"/>
          <w:shd w:val="clear" w:color="auto" w:fill="FFFFFF"/>
        </w:rPr>
        <w:t> .</w:t>
      </w:r>
    </w:p>
    <w:sectPr w:rsidR="00EA3CCF" w:rsidRPr="00527A6A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527A6A"/>
    <w:rsid w:val="002215D1"/>
    <w:rsid w:val="005100AD"/>
    <w:rsid w:val="00527A6A"/>
    <w:rsid w:val="005B5A72"/>
    <w:rsid w:val="006973CA"/>
    <w:rsid w:val="006D7368"/>
    <w:rsid w:val="00706C99"/>
    <w:rsid w:val="007A5EC3"/>
    <w:rsid w:val="007B2D76"/>
    <w:rsid w:val="00877283"/>
    <w:rsid w:val="009149EC"/>
    <w:rsid w:val="00A23D4D"/>
    <w:rsid w:val="00A57E45"/>
    <w:rsid w:val="00A95680"/>
    <w:rsid w:val="00C6376D"/>
    <w:rsid w:val="00C96FB4"/>
    <w:rsid w:val="00CB444A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27A6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27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cpoist.sk/opatrenia-socialnej-poistovne-v-suvislosti-s-novym-koronavirusom/68337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Miklovicova</dc:creator>
  <cp:keywords/>
  <dc:description/>
  <cp:lastModifiedBy/>
  <cp:revision>1</cp:revision>
  <dcterms:created xsi:type="dcterms:W3CDTF">2020-03-10T15:35:00Z</dcterms:created>
</cp:coreProperties>
</file>