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7B91E" w14:textId="77777777" w:rsidR="00747C5A" w:rsidRDefault="0051569B" w:rsidP="004B33E3">
      <w:pPr>
        <w:ind w:right="851" w:hanging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1569B">
        <w:rPr>
          <w:rFonts w:ascii="Times New Roman" w:hAnsi="Times New Roman" w:cs="Times New Roman"/>
          <w:b/>
          <w:sz w:val="24"/>
          <w:szCs w:val="24"/>
          <w:u w:val="single"/>
        </w:rPr>
        <w:t>Dôležité informácie pre občanov a</w:t>
      </w:r>
      <w:r w:rsidR="001657C7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51569B">
        <w:rPr>
          <w:rFonts w:ascii="Times New Roman" w:hAnsi="Times New Roman" w:cs="Times New Roman"/>
          <w:b/>
          <w:sz w:val="24"/>
          <w:szCs w:val="24"/>
          <w:u w:val="single"/>
        </w:rPr>
        <w:t>podnikateľov</w:t>
      </w:r>
      <w:r w:rsidR="001657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BB7B91F" w14:textId="77777777" w:rsidR="001657C7" w:rsidRPr="001657C7" w:rsidRDefault="001657C7" w:rsidP="004B33E3">
      <w:pPr>
        <w:ind w:right="851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C7">
        <w:rPr>
          <w:rFonts w:ascii="Times New Roman" w:hAnsi="Times New Roman" w:cs="Times New Roman"/>
          <w:b/>
          <w:sz w:val="24"/>
          <w:szCs w:val="24"/>
        </w:rPr>
        <w:t>platne od pon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1657C7">
        <w:rPr>
          <w:rFonts w:ascii="Times New Roman" w:hAnsi="Times New Roman" w:cs="Times New Roman"/>
          <w:b/>
          <w:sz w:val="24"/>
          <w:szCs w:val="24"/>
        </w:rPr>
        <w:t>elka 16.3.2020</w:t>
      </w:r>
    </w:p>
    <w:p w14:paraId="2BB7B920" w14:textId="77777777" w:rsidR="004B33E3" w:rsidRDefault="004B33E3" w:rsidP="004B33E3">
      <w:pPr>
        <w:ind w:right="851" w:hanging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B7B921" w14:textId="77777777" w:rsidR="004B33E3" w:rsidRDefault="004B33E3" w:rsidP="004B33E3">
      <w:pPr>
        <w:ind w:right="85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Všeobecne</w:t>
      </w:r>
    </w:p>
    <w:p w14:paraId="2BB7B922" w14:textId="77777777" w:rsidR="004B33E3" w:rsidRDefault="004B33E3" w:rsidP="004B33E3">
      <w:pPr>
        <w:pStyle w:val="Odsekzoznamu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  <w:r w:rsidRPr="004B33E3">
        <w:rPr>
          <w:rFonts w:ascii="Times New Roman" w:hAnsi="Times New Roman" w:cs="Times New Roman"/>
          <w:b/>
          <w:sz w:val="24"/>
          <w:szCs w:val="24"/>
        </w:rPr>
        <w:t>Úradné hodiny</w:t>
      </w:r>
      <w:r>
        <w:rPr>
          <w:rFonts w:ascii="Times New Roman" w:hAnsi="Times New Roman" w:cs="Times New Roman"/>
          <w:sz w:val="24"/>
          <w:szCs w:val="24"/>
        </w:rPr>
        <w:t xml:space="preserve"> klientskych centier sa skracujú na čas </w:t>
      </w:r>
      <w:r w:rsidRPr="004B33E3">
        <w:rPr>
          <w:rFonts w:ascii="Times New Roman" w:hAnsi="Times New Roman" w:cs="Times New Roman"/>
          <w:b/>
          <w:sz w:val="24"/>
          <w:szCs w:val="24"/>
        </w:rPr>
        <w:t>od 8:00 h do 11:00 h</w:t>
      </w:r>
      <w:r>
        <w:rPr>
          <w:rFonts w:ascii="Times New Roman" w:hAnsi="Times New Roman" w:cs="Times New Roman"/>
          <w:sz w:val="24"/>
          <w:szCs w:val="24"/>
        </w:rPr>
        <w:t xml:space="preserve"> každý pracovný deň. </w:t>
      </w:r>
    </w:p>
    <w:p w14:paraId="2BB7B923" w14:textId="77777777" w:rsidR="005F6026" w:rsidRPr="005F6026" w:rsidRDefault="005F6026" w:rsidP="005F6026">
      <w:pPr>
        <w:tabs>
          <w:tab w:val="left" w:pos="142"/>
        </w:tabs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5F6026">
        <w:rPr>
          <w:rFonts w:ascii="Times New Roman" w:hAnsi="Times New Roman" w:cs="Times New Roman"/>
          <w:sz w:val="24"/>
          <w:szCs w:val="24"/>
        </w:rPr>
        <w:t>Do budovy</w:t>
      </w:r>
      <w:r>
        <w:rPr>
          <w:rFonts w:ascii="Times New Roman" w:hAnsi="Times New Roman" w:cs="Times New Roman"/>
          <w:sz w:val="24"/>
          <w:szCs w:val="24"/>
        </w:rPr>
        <w:t xml:space="preserve"> klientskeho centra,</w:t>
      </w:r>
      <w:r w:rsidRPr="005F6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okresného úradu, Policajného zboru</w:t>
      </w:r>
      <w:r w:rsidR="00A62BB5">
        <w:rPr>
          <w:rFonts w:ascii="Times New Roman" w:hAnsi="Times New Roman" w:cs="Times New Roman"/>
          <w:sz w:val="24"/>
          <w:szCs w:val="24"/>
        </w:rPr>
        <w:t>, kde sú poskytované služby evidencie vozidiel alebo dokladov,</w:t>
      </w:r>
      <w:r w:rsidRPr="005F6026">
        <w:rPr>
          <w:rFonts w:ascii="Times New Roman" w:hAnsi="Times New Roman" w:cs="Times New Roman"/>
          <w:sz w:val="24"/>
          <w:szCs w:val="24"/>
        </w:rPr>
        <w:t xml:space="preserve"> bude umožnený vstup len osobám s dohodnutým termínom na konkrétny úkon. Iní klienti do priestorov klientskeho centra ani okresného úradu vpustení nebudú. V prípade dohodnutého termínu na dopravnom inšpektoráte bude vstup do klientskeho centra umožnený maximálne 5 minút pred termínom. Počas úradných hodín okresného úradu bude pre občanov k dispozícii len podateľňa okresného úradu.</w:t>
      </w:r>
    </w:p>
    <w:p w14:paraId="2BB7B924" w14:textId="77777777" w:rsidR="005F6026" w:rsidRDefault="005F6026" w:rsidP="004B33E3">
      <w:pPr>
        <w:pStyle w:val="Odsekzoznamu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BB7B925" w14:textId="77777777" w:rsidR="004B33E3" w:rsidRDefault="004B33E3" w:rsidP="004B33E3">
      <w:pPr>
        <w:pStyle w:val="Odsekzoznamu"/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2BB7B926" w14:textId="77777777" w:rsidR="004555B8" w:rsidRDefault="004555B8" w:rsidP="004B33E3">
      <w:pPr>
        <w:pStyle w:val="Odsekzoznamu"/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Pr="004555B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sk-SK"/>
        </w:rPr>
        <w:t>Na úseku dokladov a dopravných evidencií</w:t>
      </w:r>
    </w:p>
    <w:p w14:paraId="2BB7B927" w14:textId="77777777" w:rsidR="004B33E3" w:rsidRDefault="004B33E3" w:rsidP="004B33E3">
      <w:pPr>
        <w:pStyle w:val="Odsekzoznamu"/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sk-SK"/>
        </w:rPr>
      </w:pPr>
    </w:p>
    <w:p w14:paraId="2BB7B928" w14:textId="77777777" w:rsidR="004B33E3" w:rsidRPr="004555B8" w:rsidRDefault="004B33E3" w:rsidP="004B33E3">
      <w:pPr>
        <w:pStyle w:val="Odsekzoznamu"/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sk-SK"/>
        </w:rPr>
      </w:pPr>
    </w:p>
    <w:p w14:paraId="2BB7B929" w14:textId="77777777" w:rsidR="004555B8" w:rsidRPr="004B33E3" w:rsidRDefault="004555B8" w:rsidP="004B33E3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4555B8">
        <w:rPr>
          <w:rFonts w:ascii="Times New Roman" w:hAnsi="Times New Roman" w:cs="Times New Roman"/>
          <w:sz w:val="24"/>
          <w:szCs w:val="24"/>
        </w:rPr>
        <w:t>Na úseku dopravných evidencií budú vy</w:t>
      </w:r>
      <w:r w:rsidR="008A51BB">
        <w:rPr>
          <w:rFonts w:ascii="Times New Roman" w:hAnsi="Times New Roman" w:cs="Times New Roman"/>
          <w:sz w:val="24"/>
          <w:szCs w:val="24"/>
        </w:rPr>
        <w:t>bavovaní len občania, ktorí budú</w:t>
      </w:r>
      <w:r w:rsidRPr="004555B8">
        <w:rPr>
          <w:rFonts w:ascii="Times New Roman" w:hAnsi="Times New Roman" w:cs="Times New Roman"/>
          <w:sz w:val="24"/>
          <w:szCs w:val="24"/>
        </w:rPr>
        <w:t xml:space="preserve"> objednaní online prostredníctvom elektronickej služby prioritne je potrebné vykonávať evidenčné úkony, ktoré sú potrebné na používanie vozidiel obyvateľmi a</w:t>
      </w:r>
      <w:r w:rsidR="008A51BB">
        <w:rPr>
          <w:rFonts w:ascii="Times New Roman" w:hAnsi="Times New Roman" w:cs="Times New Roman"/>
          <w:sz w:val="24"/>
          <w:szCs w:val="24"/>
        </w:rPr>
        <w:t> </w:t>
      </w:r>
      <w:r w:rsidRPr="004555B8">
        <w:rPr>
          <w:rFonts w:ascii="Times New Roman" w:hAnsi="Times New Roman" w:cs="Times New Roman"/>
          <w:sz w:val="24"/>
          <w:szCs w:val="24"/>
        </w:rPr>
        <w:t>organizáciami</w:t>
      </w:r>
      <w:r w:rsidR="008A51BB">
        <w:rPr>
          <w:rFonts w:ascii="Times New Roman" w:hAnsi="Times New Roman" w:cs="Times New Roman"/>
          <w:sz w:val="24"/>
          <w:szCs w:val="24"/>
        </w:rPr>
        <w:t>. Občania, ktorí sa už v minulosti objednali mimo nových úradných hodín, sa budú musieť znovu objednať na čas Po-Pi od 8.00 do 11.00 h, nakoľko ich objednávky boli zrušené. Zároveň žiadame občanov, aby si vybavovali len úkony nevyhnutne potrebné najmä pre ich pracovnú činnosť, zabezpečovanie životných potrieb a úkony ako napr. vydane duplikátu tabuľky s evidenčným číslom na nosič na b</w:t>
      </w:r>
      <w:r w:rsidR="00BF5186">
        <w:rPr>
          <w:rFonts w:ascii="Times New Roman" w:hAnsi="Times New Roman" w:cs="Times New Roman"/>
          <w:sz w:val="24"/>
          <w:szCs w:val="24"/>
        </w:rPr>
        <w:t>i</w:t>
      </w:r>
      <w:r w:rsidR="008A51BB">
        <w:rPr>
          <w:rFonts w:ascii="Times New Roman" w:hAnsi="Times New Roman" w:cs="Times New Roman"/>
          <w:sz w:val="24"/>
          <w:szCs w:val="24"/>
        </w:rPr>
        <w:t>c</w:t>
      </w:r>
      <w:r w:rsidR="00BF5186">
        <w:rPr>
          <w:rFonts w:ascii="Times New Roman" w:hAnsi="Times New Roman" w:cs="Times New Roman"/>
          <w:sz w:val="24"/>
          <w:szCs w:val="24"/>
        </w:rPr>
        <w:t>y</w:t>
      </w:r>
      <w:r w:rsidR="008A51BB">
        <w:rPr>
          <w:rFonts w:ascii="Times New Roman" w:hAnsi="Times New Roman" w:cs="Times New Roman"/>
          <w:sz w:val="24"/>
          <w:szCs w:val="24"/>
        </w:rPr>
        <w:t>kle, zápis ťažného zariadenia, zmena farby vozidla a pod. nechali na neskoršie obdobie. Za nedodržanie lehôt občania nebudú sankcionovaní.</w:t>
      </w:r>
    </w:p>
    <w:p w14:paraId="2BB7B92A" w14:textId="77777777" w:rsidR="004B33E3" w:rsidRPr="004555B8" w:rsidRDefault="004B33E3" w:rsidP="004B33E3">
      <w:pPr>
        <w:pStyle w:val="Odsekzoznamu"/>
        <w:spacing w:before="100" w:beforeAutospacing="1" w:after="100" w:afterAutospacing="1" w:line="240" w:lineRule="auto"/>
        <w:ind w:left="0"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2BB7B92B" w14:textId="77777777" w:rsidR="004555B8" w:rsidRPr="004555B8" w:rsidRDefault="004555B8" w:rsidP="004B33E3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4555B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</w:t>
      </w:r>
      <w:r w:rsidRPr="004555B8">
        <w:rPr>
          <w:rFonts w:ascii="Times New Roman" w:hAnsi="Times New Roman" w:cs="Times New Roman"/>
          <w:sz w:val="24"/>
          <w:szCs w:val="24"/>
          <w:shd w:val="clear" w:color="auto" w:fill="FFFFFF"/>
        </w:rPr>
        <w:t>amestnanci oddelení dokladov odborov poriadkovej polície okresných riaditeľstiev Policajného zboru (ďalej len „zamestnanec oddelenia dokladov“)</w:t>
      </w:r>
      <w:r w:rsidRPr="004555B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budú zabezpečovať len prijímanie žiadostí o vydanie:</w:t>
      </w:r>
    </w:p>
    <w:p w14:paraId="2BB7B92C" w14:textId="77777777" w:rsidR="004555B8" w:rsidRPr="004555B8" w:rsidRDefault="004555B8" w:rsidP="004B33E3">
      <w:pPr>
        <w:pStyle w:val="Odsekzoznamu"/>
        <w:numPr>
          <w:ilvl w:val="1"/>
          <w:numId w:val="1"/>
        </w:numPr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4555B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občianskych preukazov pri skončení platnosti maximálne dva mesiace pred uplynutím platnosti alebo ktorých časová platnosť skončila, pri nahlásení straty alebo odcudzenia dokladu. Žiadosti o vydanie občianskych preukazov pre deti do 15 rokov nebudú prijímané vôbec.</w:t>
      </w:r>
    </w:p>
    <w:p w14:paraId="2BB7B92D" w14:textId="77777777" w:rsidR="004555B8" w:rsidRPr="004555B8" w:rsidRDefault="004555B8" w:rsidP="004B33E3">
      <w:pPr>
        <w:pStyle w:val="Odsekzoznamu"/>
        <w:numPr>
          <w:ilvl w:val="1"/>
          <w:numId w:val="1"/>
        </w:numPr>
        <w:spacing w:before="100" w:beforeAutospacing="1" w:after="100" w:afterAutospacing="1" w:line="240" w:lineRule="auto"/>
        <w:ind w:left="0" w:righ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4555B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vodičských preukazov po nadobudnutí vodičského oprávnenia, pri uplynutí časovej platnosti vodičského preukazu a pri nahlásení straty alebo odcudzenia dokladu.</w:t>
      </w:r>
    </w:p>
    <w:p w14:paraId="2BB7B92E" w14:textId="77777777" w:rsidR="004555B8" w:rsidRDefault="004555B8" w:rsidP="004B33E3">
      <w:pPr>
        <w:pStyle w:val="Odsekzoznamu"/>
        <w:numPr>
          <w:ilvl w:val="1"/>
          <w:numId w:val="1"/>
        </w:numPr>
        <w:spacing w:after="0" w:line="240" w:lineRule="auto"/>
        <w:ind w:left="0" w:righ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4555B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cestovných pasov len na základe žiadosti o urýchlené vydanie do dvoch pracovných dní za príslušný správny poplatok.</w:t>
      </w:r>
    </w:p>
    <w:p w14:paraId="2BB7B92F" w14:textId="77777777" w:rsidR="004B33E3" w:rsidRPr="004555B8" w:rsidRDefault="004B33E3" w:rsidP="004B33E3">
      <w:pPr>
        <w:pStyle w:val="Odsekzoznamu"/>
        <w:spacing w:after="0" w:line="240" w:lineRule="auto"/>
        <w:ind w:left="0"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2BB7B930" w14:textId="77777777" w:rsidR="004555B8" w:rsidRDefault="008A51BB" w:rsidP="004B33E3">
      <w:pPr>
        <w:pStyle w:val="Odsekzoznamu"/>
        <w:numPr>
          <w:ilvl w:val="0"/>
          <w:numId w:val="1"/>
        </w:numPr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Vyhotovené doklady budú zasielané</w:t>
      </w:r>
      <w:r w:rsidR="004555B8" w:rsidRPr="004555B8">
        <w:rPr>
          <w:rFonts w:ascii="Times New Roman" w:hAnsi="Times New Roman" w:cs="Times New Roman"/>
          <w:sz w:val="24"/>
          <w:szCs w:val="24"/>
        </w:rPr>
        <w:t xml:space="preserve"> občanom prostredníctvom pošty bez zvýšenia správneho poplatku</w:t>
      </w:r>
      <w:r w:rsidR="002F7918">
        <w:rPr>
          <w:rFonts w:ascii="Times New Roman" w:hAnsi="Times New Roman" w:cs="Times New Roman"/>
          <w:sz w:val="24"/>
          <w:szCs w:val="24"/>
        </w:rPr>
        <w:t>, ak to programové vybavenie umožní</w:t>
      </w:r>
      <w:r w:rsidR="004555B8" w:rsidRPr="004555B8">
        <w:rPr>
          <w:rFonts w:ascii="Times New Roman" w:hAnsi="Times New Roman" w:cs="Times New Roman"/>
          <w:sz w:val="24"/>
          <w:szCs w:val="24"/>
        </w:rPr>
        <w:t>.</w:t>
      </w:r>
    </w:p>
    <w:p w14:paraId="2BB7B931" w14:textId="77777777" w:rsidR="004B33E3" w:rsidRDefault="004B33E3" w:rsidP="004B33E3">
      <w:pPr>
        <w:pStyle w:val="Odsekzoznamu"/>
        <w:spacing w:after="0" w:line="240" w:lineRule="auto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BB7B932" w14:textId="77777777" w:rsidR="00BF5186" w:rsidRDefault="00BF5186" w:rsidP="004B33E3">
      <w:pPr>
        <w:pStyle w:val="Odsekzoznamu"/>
        <w:numPr>
          <w:ilvl w:val="0"/>
          <w:numId w:val="1"/>
        </w:numPr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Nebude vykonávaná aktivácia certifikátov pre vytvorenie kvalifikovaného elektronického podpisu – občan má možnosť vykonať aktiváciu prostredníctvom elektronickej služby na to zriadenej;</w:t>
      </w:r>
    </w:p>
    <w:p w14:paraId="2BB7B933" w14:textId="77777777" w:rsidR="004B33E3" w:rsidRDefault="004B33E3" w:rsidP="004B33E3">
      <w:pPr>
        <w:pStyle w:val="Odsekzoznamu"/>
        <w:spacing w:after="0" w:line="240" w:lineRule="auto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BB7B934" w14:textId="77777777" w:rsidR="00BF5186" w:rsidRDefault="00BF5186" w:rsidP="004B33E3">
      <w:pPr>
        <w:pStyle w:val="Odsekzoznamu"/>
        <w:numPr>
          <w:ilvl w:val="0"/>
          <w:numId w:val="1"/>
        </w:numPr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542E">
        <w:rPr>
          <w:rFonts w:ascii="Times New Roman" w:hAnsi="Times New Roman" w:cs="Times New Roman"/>
          <w:sz w:val="24"/>
          <w:szCs w:val="24"/>
        </w:rPr>
        <w:t>Vykonávanie skúšok odbornej spôsobilosti držať alebo nosiť zbraň a strelivo, vydávanie  zbrojných preukazov, zbrojných sprievodných listov je pozastavené.</w:t>
      </w:r>
    </w:p>
    <w:p w14:paraId="2BB7B935" w14:textId="77777777" w:rsidR="00BF5186" w:rsidRDefault="00BF5186" w:rsidP="004B33E3">
      <w:pPr>
        <w:pStyle w:val="Odsekzoznamu"/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BB7B936" w14:textId="77777777" w:rsidR="004B33E3" w:rsidRDefault="004B33E3" w:rsidP="004B33E3">
      <w:pPr>
        <w:pStyle w:val="Odsekzoznamu"/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BB7B937" w14:textId="77777777" w:rsidR="004B33E3" w:rsidRDefault="004B33E3" w:rsidP="004B33E3">
      <w:pPr>
        <w:pStyle w:val="Odsekzoznamu"/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BB7B938" w14:textId="77777777" w:rsidR="004555B8" w:rsidRDefault="004555B8" w:rsidP="004B33E3">
      <w:pPr>
        <w:spacing w:after="0" w:line="240" w:lineRule="auto"/>
        <w:ind w:righ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5B8">
        <w:rPr>
          <w:rFonts w:ascii="Times New Roman" w:hAnsi="Times New Roman" w:cs="Times New Roman"/>
          <w:b/>
          <w:sz w:val="24"/>
          <w:szCs w:val="24"/>
          <w:u w:val="single"/>
        </w:rPr>
        <w:t>Na úseku okresných úradov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 štátnych archívov</w:t>
      </w:r>
    </w:p>
    <w:p w14:paraId="2BB7B939" w14:textId="77777777" w:rsidR="004B33E3" w:rsidRPr="004555B8" w:rsidRDefault="004B33E3" w:rsidP="004B33E3">
      <w:pPr>
        <w:spacing w:after="0" w:line="240" w:lineRule="auto"/>
        <w:ind w:righ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B7B93A" w14:textId="77777777" w:rsidR="0051569B" w:rsidRPr="004B33E3" w:rsidRDefault="0051569B" w:rsidP="004B33E3">
      <w:pPr>
        <w:pStyle w:val="Odsekzoznamu"/>
        <w:numPr>
          <w:ilvl w:val="0"/>
          <w:numId w:val="1"/>
        </w:numPr>
        <w:spacing w:after="0" w:line="240" w:lineRule="auto"/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569B">
        <w:rPr>
          <w:rFonts w:ascii="Times New Roman" w:hAnsi="Times New Roman" w:cs="Times New Roman"/>
          <w:sz w:val="24"/>
          <w:szCs w:val="24"/>
        </w:rPr>
        <w:t xml:space="preserve">Pre komunikáciu s úradmi využívajte elektronické podania prostredníctvom slovensko.sk - </w:t>
      </w:r>
      <w:r w:rsidRPr="0051569B">
        <w:rPr>
          <w:rFonts w:ascii="Times New Roman" w:hAnsi="Times New Roman"/>
          <w:sz w:val="24"/>
          <w:szCs w:val="24"/>
        </w:rPr>
        <w:t xml:space="preserve">sú podľa </w:t>
      </w:r>
      <w:r w:rsidR="004555B8">
        <w:rPr>
          <w:rFonts w:ascii="Times New Roman" w:hAnsi="Times New Roman"/>
          <w:sz w:val="24"/>
          <w:szCs w:val="24"/>
        </w:rPr>
        <w:t xml:space="preserve">            </w:t>
      </w:r>
      <w:r w:rsidRPr="0051569B">
        <w:rPr>
          <w:rFonts w:ascii="Times New Roman" w:hAnsi="Times New Roman"/>
          <w:sz w:val="24"/>
          <w:szCs w:val="24"/>
        </w:rPr>
        <w:t>§ 6 ods. 2 zákona č. 145/1995 Z. z. o správnych poplatkoch sa správne poplatky pri využití elektronických služieb znižujú o polovicu, najviac o 70 eur</w:t>
      </w:r>
      <w:r w:rsidR="004B33E3">
        <w:rPr>
          <w:rFonts w:ascii="Times New Roman" w:hAnsi="Times New Roman"/>
          <w:sz w:val="24"/>
          <w:szCs w:val="24"/>
        </w:rPr>
        <w:t>.</w:t>
      </w:r>
    </w:p>
    <w:p w14:paraId="2BB7B93B" w14:textId="77777777" w:rsidR="004B33E3" w:rsidRPr="0051569B" w:rsidRDefault="004B33E3" w:rsidP="004B33E3">
      <w:pPr>
        <w:pStyle w:val="Odsekzoznamu"/>
        <w:spacing w:after="0" w:line="240" w:lineRule="auto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BB7B93C" w14:textId="77777777" w:rsidR="0051569B" w:rsidRDefault="0051569B" w:rsidP="004B33E3">
      <w:pPr>
        <w:pStyle w:val="Odsekzoznamu"/>
        <w:numPr>
          <w:ilvl w:val="0"/>
          <w:numId w:val="1"/>
        </w:numPr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569B">
        <w:rPr>
          <w:rFonts w:ascii="Times New Roman" w:hAnsi="Times New Roman" w:cs="Times New Roman"/>
          <w:sz w:val="24"/>
          <w:szCs w:val="24"/>
        </w:rPr>
        <w:t>Na úhradu správnych poplatkov využívajte mobilnú aplikáciu (</w:t>
      </w:r>
      <w:hyperlink r:id="rId9" w:history="1">
        <w:r w:rsidRPr="0051569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https://www.posta.sk/subory/38936/prirucka-pre-mobilnu-aplikaciu-ekolok.pdf</w:t>
        </w:r>
      </w:hyperlink>
      <w:r w:rsidRPr="0051569B">
        <w:rPr>
          <w:rFonts w:ascii="Times New Roman" w:hAnsi="Times New Roman" w:cs="Times New Roman"/>
          <w:sz w:val="24"/>
          <w:szCs w:val="24"/>
        </w:rPr>
        <w:t xml:space="preserve">) alebo virtuálny </w:t>
      </w:r>
      <w:proofErr w:type="spellStart"/>
      <w:r w:rsidRPr="0051569B">
        <w:rPr>
          <w:rFonts w:ascii="Times New Roman" w:hAnsi="Times New Roman" w:cs="Times New Roman"/>
          <w:sz w:val="24"/>
          <w:szCs w:val="24"/>
        </w:rPr>
        <w:t>eKolkomat</w:t>
      </w:r>
      <w:proofErr w:type="spellEnd"/>
      <w:r w:rsidRPr="005156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569B">
        <w:rPr>
          <w:rFonts w:ascii="Times New Roman" w:hAnsi="Times New Roman" w:cs="Times New Roman"/>
          <w:sz w:val="24"/>
          <w:szCs w:val="24"/>
        </w:rPr>
        <w:t>m.ekolky.gov.sk</w:t>
      </w:r>
      <w:proofErr w:type="spellEnd"/>
      <w:r w:rsidRPr="005156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1569B">
        <w:rPr>
          <w:rFonts w:ascii="Times New Roman" w:hAnsi="Times New Roman" w:cs="Times New Roman"/>
          <w:sz w:val="24"/>
          <w:szCs w:val="24"/>
        </w:rPr>
        <w:t>Login.aspx</w:t>
      </w:r>
      <w:proofErr w:type="spellEnd"/>
      <w:r w:rsidRPr="0051569B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2BB7B93D" w14:textId="77777777" w:rsidR="004B33E3" w:rsidRPr="0051569B" w:rsidRDefault="004B33E3" w:rsidP="004B33E3">
      <w:pPr>
        <w:pStyle w:val="Odsekzoznamu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BB7B93E" w14:textId="77777777" w:rsidR="0051569B" w:rsidRDefault="0051569B" w:rsidP="004B33E3">
      <w:pPr>
        <w:pStyle w:val="Odsekzoznamu"/>
        <w:numPr>
          <w:ilvl w:val="0"/>
          <w:numId w:val="1"/>
        </w:numPr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569B">
        <w:rPr>
          <w:rFonts w:ascii="Times New Roman" w:hAnsi="Times New Roman" w:cs="Times New Roman"/>
          <w:sz w:val="24"/>
          <w:szCs w:val="24"/>
        </w:rPr>
        <w:t>Odbory okresných úradov budú dočasne akceptovať aj podania realizované prostredníctvom e-mailovej komunikácie</w:t>
      </w:r>
      <w:r>
        <w:rPr>
          <w:rFonts w:ascii="Times New Roman" w:hAnsi="Times New Roman" w:cs="Times New Roman"/>
          <w:sz w:val="24"/>
          <w:szCs w:val="24"/>
        </w:rPr>
        <w:t xml:space="preserve"> bez zaručeného elektronického podpisu, tieto ale musia byť čo najskôr doplnené aj v papierovej forme alebo prostredníctvom elektronickej služby so zaručeným elektronickým podpisom</w:t>
      </w:r>
      <w:r w:rsidR="006A2D7E">
        <w:rPr>
          <w:rFonts w:ascii="Times New Roman" w:hAnsi="Times New Roman" w:cs="Times New Roman"/>
          <w:sz w:val="24"/>
          <w:szCs w:val="24"/>
        </w:rPr>
        <w:t>. Prílohy e-mailových podaní je potrebné naskenovať spolu s potvrdením o zaplatení správneho poplatku (QR kód). E-mailové schránky odborov sú zverejnené.</w:t>
      </w:r>
    </w:p>
    <w:p w14:paraId="2BB7B93F" w14:textId="77777777" w:rsidR="004B33E3" w:rsidRDefault="004B33E3" w:rsidP="004B33E3">
      <w:pPr>
        <w:pStyle w:val="Odsekzoznamu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BB7B940" w14:textId="77777777" w:rsidR="0051569B" w:rsidRDefault="0051569B" w:rsidP="004B33E3">
      <w:pPr>
        <w:pStyle w:val="Odsekzoznamu"/>
        <w:numPr>
          <w:ilvl w:val="0"/>
          <w:numId w:val="1"/>
        </w:numPr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občan nevyužíva elektronické služby štátu a nemá zriadenú ani e-mailovú schránku, svoje podania môže realizovať prostredníctvom Slovenskej pošty, bez potreby návštevy úradu</w:t>
      </w:r>
      <w:r w:rsidR="004B33E3">
        <w:rPr>
          <w:rFonts w:ascii="Times New Roman" w:hAnsi="Times New Roman" w:cs="Times New Roman"/>
          <w:sz w:val="24"/>
          <w:szCs w:val="24"/>
        </w:rPr>
        <w:t>.</w:t>
      </w:r>
    </w:p>
    <w:p w14:paraId="2BB7B941" w14:textId="77777777" w:rsidR="004B33E3" w:rsidRDefault="004B33E3" w:rsidP="004B33E3">
      <w:pPr>
        <w:pStyle w:val="Odsekzoznamu"/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BB7B942" w14:textId="77777777" w:rsidR="006A2D7E" w:rsidRDefault="006A2D7E" w:rsidP="004B33E3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Konzultácie sa vykonávajú spravidla telefonicky alebo prostredníctvom zverejnených e-mailových schránok odborov okresných úradov</w:t>
      </w:r>
    </w:p>
    <w:p w14:paraId="2BB7B943" w14:textId="77777777" w:rsidR="004B33E3" w:rsidRDefault="004B33E3" w:rsidP="004B33E3">
      <w:pPr>
        <w:pStyle w:val="Odsekzoznamu"/>
        <w:tabs>
          <w:tab w:val="left" w:pos="142"/>
        </w:tabs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BB7B944" w14:textId="77777777" w:rsidR="006A2D7E" w:rsidRDefault="006A2D7E" w:rsidP="004B33E3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nevyhnutnosti osobnej konzultácie alebo úkonu je možné </w:t>
      </w:r>
      <w:r w:rsidRPr="006A2D7E">
        <w:rPr>
          <w:rFonts w:ascii="Times New Roman" w:hAnsi="Times New Roman" w:cs="Times New Roman"/>
          <w:sz w:val="24"/>
          <w:szCs w:val="24"/>
        </w:rPr>
        <w:t xml:space="preserve">dohodnúť si presný čas s konkrétnym úradníkom prostredníctvom zverejnených kontaktov na </w:t>
      </w:r>
      <w:hyperlink r:id="rId10" w:history="1">
        <w:r w:rsidRPr="006A2D7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www.minv.sk</w:t>
        </w:r>
      </w:hyperlink>
    </w:p>
    <w:p w14:paraId="2BB7B945" w14:textId="77777777" w:rsidR="004B33E3" w:rsidRPr="006A2D7E" w:rsidRDefault="004B33E3" w:rsidP="004B33E3">
      <w:pPr>
        <w:pStyle w:val="Odsekzoznamu"/>
        <w:tabs>
          <w:tab w:val="left" w:pos="142"/>
        </w:tabs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BB7B946" w14:textId="77777777" w:rsidR="006A2D7E" w:rsidRDefault="006A2D7E" w:rsidP="004B33E3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2D7E">
        <w:rPr>
          <w:rFonts w:ascii="Times New Roman" w:hAnsi="Times New Roman" w:cs="Times New Roman"/>
          <w:sz w:val="24"/>
          <w:szCs w:val="24"/>
        </w:rPr>
        <w:t xml:space="preserve">Pri návšteve klientskeho centra striktne dodržuje pokyny supervízora, resp. povereného </w:t>
      </w:r>
      <w:r>
        <w:rPr>
          <w:rFonts w:ascii="Times New Roman" w:hAnsi="Times New Roman" w:cs="Times New Roman"/>
          <w:sz w:val="24"/>
          <w:szCs w:val="24"/>
        </w:rPr>
        <w:t>zamestnanca</w:t>
      </w:r>
      <w:r w:rsidR="004B33E3">
        <w:rPr>
          <w:rFonts w:ascii="Times New Roman" w:hAnsi="Times New Roman" w:cs="Times New Roman"/>
          <w:sz w:val="24"/>
          <w:szCs w:val="24"/>
        </w:rPr>
        <w:t>.</w:t>
      </w:r>
    </w:p>
    <w:p w14:paraId="2BB7B947" w14:textId="77777777" w:rsidR="004B33E3" w:rsidRDefault="004B33E3" w:rsidP="004B33E3">
      <w:pPr>
        <w:pStyle w:val="Odsekzoznamu"/>
        <w:tabs>
          <w:tab w:val="left" w:pos="142"/>
        </w:tabs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BB7B948" w14:textId="77777777" w:rsidR="00F61FD6" w:rsidRDefault="00F61FD6" w:rsidP="004B33E3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Zakazuje sa vstup rodičov s deťmi do všetkých klientskych prac</w:t>
      </w:r>
      <w:r w:rsidR="004B33E3">
        <w:rPr>
          <w:rFonts w:ascii="Times New Roman" w:hAnsi="Times New Roman" w:cs="Times New Roman"/>
          <w:sz w:val="24"/>
          <w:szCs w:val="24"/>
        </w:rPr>
        <w:t>ovísk okrem nevyhnutných úkonov.</w:t>
      </w:r>
    </w:p>
    <w:p w14:paraId="2BB7B949" w14:textId="77777777" w:rsidR="004B33E3" w:rsidRDefault="004B33E3" w:rsidP="004B33E3">
      <w:pPr>
        <w:pStyle w:val="Odsekzoznamu"/>
        <w:tabs>
          <w:tab w:val="left" w:pos="142"/>
        </w:tabs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BB7B94A" w14:textId="77777777" w:rsidR="006A2D7E" w:rsidRDefault="006A2D7E" w:rsidP="004B33E3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Zmeškanie zákonnej lehoty v dôsledku zavedených mimoriadnych opatrení sa nebude považovať za porušenie zákona, občan ani podnikateľ nebude za nedodržanie lehoty sankcionovaný. Lehoty pre podávanie opravných prostriedkov zostávajú v platnosti a ich dodržiavanie sa naďalej vyžaduje.</w:t>
      </w:r>
    </w:p>
    <w:p w14:paraId="2BB7B94B" w14:textId="77777777" w:rsidR="004B33E3" w:rsidRDefault="004B33E3" w:rsidP="004B33E3">
      <w:pPr>
        <w:pStyle w:val="Odsekzoznamu"/>
        <w:tabs>
          <w:tab w:val="left" w:pos="142"/>
        </w:tabs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BB7B94C" w14:textId="77777777" w:rsidR="006A2D7E" w:rsidRDefault="006A2D7E" w:rsidP="004B33E3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2D7E">
        <w:rPr>
          <w:rFonts w:ascii="Times New Roman" w:hAnsi="Times New Roman" w:cs="Times New Roman"/>
          <w:sz w:val="24"/>
          <w:szCs w:val="24"/>
        </w:rPr>
        <w:t xml:space="preserve">Nedostavenie sa </w:t>
      </w:r>
      <w:r w:rsidRPr="004555B8">
        <w:rPr>
          <w:rFonts w:ascii="Times New Roman" w:hAnsi="Times New Roman" w:cs="Times New Roman"/>
          <w:sz w:val="24"/>
          <w:szCs w:val="24"/>
        </w:rPr>
        <w:t>klienta v stanovenom termíne počas trvania mimoriadnej situácie sa nebude považovať za porušenie povinnosti; náhradný termín je okresný úrad povinný určiť písomne,</w:t>
      </w:r>
      <w:r w:rsidR="004555B8">
        <w:rPr>
          <w:rFonts w:ascii="Times New Roman" w:hAnsi="Times New Roman" w:cs="Times New Roman"/>
          <w:sz w:val="24"/>
          <w:szCs w:val="24"/>
        </w:rPr>
        <w:t xml:space="preserve"> </w:t>
      </w:r>
      <w:r w:rsidRPr="004555B8">
        <w:rPr>
          <w:rFonts w:ascii="Times New Roman" w:hAnsi="Times New Roman" w:cs="Times New Roman"/>
          <w:sz w:val="24"/>
          <w:szCs w:val="24"/>
        </w:rPr>
        <w:t>a to listom, e-mailom alebo zaslaním do elektronickej schránky klienta.</w:t>
      </w:r>
    </w:p>
    <w:p w14:paraId="2BB7B94D" w14:textId="77777777" w:rsidR="004B33E3" w:rsidRPr="004555B8" w:rsidRDefault="004B33E3" w:rsidP="004B33E3">
      <w:pPr>
        <w:pStyle w:val="Odsekzoznamu"/>
        <w:tabs>
          <w:tab w:val="left" w:pos="142"/>
        </w:tabs>
        <w:ind w:left="0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BB7B94E" w14:textId="77777777" w:rsidR="006A2D7E" w:rsidRPr="004555B8" w:rsidRDefault="006A2D7E" w:rsidP="004B33E3">
      <w:pPr>
        <w:pStyle w:val="Odsekzoznamu"/>
        <w:numPr>
          <w:ilvl w:val="0"/>
          <w:numId w:val="1"/>
        </w:numPr>
        <w:tabs>
          <w:tab w:val="left" w:pos="142"/>
        </w:tabs>
        <w:ind w:left="0" w:righ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5B8">
        <w:rPr>
          <w:rFonts w:ascii="Times New Roman" w:hAnsi="Times New Roman" w:cs="Times New Roman"/>
          <w:sz w:val="24"/>
          <w:szCs w:val="24"/>
        </w:rPr>
        <w:t xml:space="preserve">Zatvárajú sa všetky </w:t>
      </w:r>
      <w:proofErr w:type="spellStart"/>
      <w:r w:rsidRPr="004555B8">
        <w:rPr>
          <w:rFonts w:ascii="Times New Roman" w:hAnsi="Times New Roman" w:cs="Times New Roman"/>
          <w:sz w:val="24"/>
          <w:szCs w:val="24"/>
        </w:rPr>
        <w:t>bádateľne</w:t>
      </w:r>
      <w:proofErr w:type="spellEnd"/>
      <w:r w:rsidRPr="004555B8">
        <w:rPr>
          <w:rFonts w:ascii="Times New Roman" w:hAnsi="Times New Roman" w:cs="Times New Roman"/>
          <w:sz w:val="24"/>
          <w:szCs w:val="24"/>
        </w:rPr>
        <w:t xml:space="preserve"> štátnych archívov</w:t>
      </w:r>
      <w:r w:rsidR="004B33E3">
        <w:rPr>
          <w:rFonts w:ascii="Times New Roman" w:hAnsi="Times New Roman" w:cs="Times New Roman"/>
          <w:sz w:val="24"/>
          <w:szCs w:val="24"/>
        </w:rPr>
        <w:t>.</w:t>
      </w:r>
    </w:p>
    <w:sectPr w:rsidR="006A2D7E" w:rsidRPr="004555B8" w:rsidSect="004B33E3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A2900696"/>
    <w:lvl w:ilvl="0" w:tplc="8320C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B7A77"/>
    <w:multiLevelType w:val="hybridMultilevel"/>
    <w:tmpl w:val="6C7C6BFA"/>
    <w:lvl w:ilvl="0" w:tplc="D5081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13CBF"/>
    <w:multiLevelType w:val="hybridMultilevel"/>
    <w:tmpl w:val="2780D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B"/>
    <w:rsid w:val="000A4467"/>
    <w:rsid w:val="000C08CB"/>
    <w:rsid w:val="0011073F"/>
    <w:rsid w:val="001657C7"/>
    <w:rsid w:val="002F7918"/>
    <w:rsid w:val="004555B8"/>
    <w:rsid w:val="00492EE7"/>
    <w:rsid w:val="004B33E3"/>
    <w:rsid w:val="0051569B"/>
    <w:rsid w:val="005F6026"/>
    <w:rsid w:val="006A2D7E"/>
    <w:rsid w:val="00747C5A"/>
    <w:rsid w:val="008A51BB"/>
    <w:rsid w:val="00A62BB5"/>
    <w:rsid w:val="00B75B87"/>
    <w:rsid w:val="00BF5186"/>
    <w:rsid w:val="00C65874"/>
    <w:rsid w:val="00D964B4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B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51569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1569B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455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51569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1569B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45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inv.s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osta.sk/subory/38936/prirucka-pre-mobilnu-aplikaciu-ekolok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FC30DDAF2C844858F9E011A53D2C2" ma:contentTypeVersion="1" ma:contentTypeDescription="Umožňuje vytvoriť nový dokument." ma:contentTypeScope="" ma:versionID="0aa444c476b75befdceebcd01ce2ff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023f9eb331cfe86ee2010526b30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68C4F-9D8C-42AC-A818-978669C95FD3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FD3EF5C-301B-4431-AFC9-F63B3F1A1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F5BC6-683A-45D5-8414-3944D296A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4312</Characters>
  <Application>Microsoft Office Word</Application>
  <DocSecurity>4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Mrváň</dc:creator>
  <cp:lastModifiedBy>Marta Kohliková</cp:lastModifiedBy>
  <cp:revision>2</cp:revision>
  <cp:lastPrinted>2020-03-13T11:51:00Z</cp:lastPrinted>
  <dcterms:created xsi:type="dcterms:W3CDTF">2020-03-13T11:52:00Z</dcterms:created>
  <dcterms:modified xsi:type="dcterms:W3CDTF">2020-03-13T11:52:00Z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0x0101005E9FC30DDAF2C844858F9E011A53D2C2</vt:lpwstr>
  </property>
</Properties>
</file>