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01" w:rsidRDefault="00921E16" w:rsidP="00E83918">
      <w:pPr>
        <w:jc w:val="center"/>
        <w:rPr>
          <w:rFonts w:ascii="Times New Roman" w:hAnsi="Times New Roman" w:cs="Times New Roman"/>
          <w:b/>
          <w:sz w:val="36"/>
          <w:szCs w:val="32"/>
        </w:rPr>
      </w:pPr>
      <w:r>
        <w:rPr>
          <w:rFonts w:ascii="Times New Roman" w:hAnsi="Times New Roman" w:cs="Times New Roman"/>
          <w:b/>
          <w:sz w:val="36"/>
          <w:szCs w:val="32"/>
        </w:rPr>
        <w:t>Všeobecné záväzné nariadenie obce Pobedim</w:t>
      </w:r>
    </w:p>
    <w:p w:rsidR="00921E16" w:rsidRPr="00E83918" w:rsidRDefault="00921E16" w:rsidP="00E83918">
      <w:pPr>
        <w:jc w:val="center"/>
        <w:rPr>
          <w:rFonts w:ascii="Times New Roman" w:hAnsi="Times New Roman" w:cs="Times New Roman"/>
          <w:b/>
          <w:sz w:val="32"/>
          <w:szCs w:val="32"/>
        </w:rPr>
      </w:pPr>
      <w:r>
        <w:rPr>
          <w:rFonts w:ascii="Times New Roman" w:hAnsi="Times New Roman" w:cs="Times New Roman"/>
          <w:b/>
          <w:sz w:val="36"/>
          <w:szCs w:val="32"/>
        </w:rPr>
        <w:t>č. 1/2021</w:t>
      </w:r>
    </w:p>
    <w:p w:rsidR="00E83918" w:rsidRDefault="00E83918" w:rsidP="00E83918">
      <w:pPr>
        <w:spacing w:after="0" w:line="240" w:lineRule="auto"/>
        <w:jc w:val="center"/>
        <w:rPr>
          <w:rFonts w:ascii="Times New Roman" w:hAnsi="Times New Roman" w:cs="Times New Roman"/>
          <w:b/>
          <w:sz w:val="28"/>
          <w:szCs w:val="28"/>
        </w:rPr>
      </w:pPr>
      <w:r w:rsidRPr="00E83918">
        <w:rPr>
          <w:rFonts w:ascii="Times New Roman" w:hAnsi="Times New Roman" w:cs="Times New Roman"/>
          <w:b/>
          <w:sz w:val="28"/>
          <w:szCs w:val="28"/>
        </w:rPr>
        <w:t>o výške príspevku na čiastočnú úhradu nákladov na činnosti škôl a školských zariadení v obci Pobedim</w:t>
      </w:r>
    </w:p>
    <w:p w:rsidR="008F1B39" w:rsidRDefault="008F1B39" w:rsidP="00E83918">
      <w:pPr>
        <w:spacing w:after="0" w:line="240" w:lineRule="auto"/>
        <w:jc w:val="center"/>
        <w:rPr>
          <w:rFonts w:ascii="Times New Roman" w:hAnsi="Times New Roman" w:cs="Times New Roman"/>
          <w:b/>
          <w:sz w:val="28"/>
          <w:szCs w:val="28"/>
        </w:rPr>
      </w:pPr>
    </w:p>
    <w:p w:rsidR="00E83918" w:rsidRDefault="00E83918" w:rsidP="00E83918">
      <w:pPr>
        <w:spacing w:after="0" w:line="240" w:lineRule="auto"/>
        <w:jc w:val="center"/>
        <w:rPr>
          <w:rFonts w:ascii="Times New Roman" w:hAnsi="Times New Roman" w:cs="Times New Roman"/>
          <w:b/>
          <w:sz w:val="28"/>
          <w:szCs w:val="28"/>
        </w:rPr>
      </w:pPr>
    </w:p>
    <w:p w:rsidR="00E83918" w:rsidRDefault="00E83918" w:rsidP="00E839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Obecné zastupiteľstvo obce Pobedim na základe ustanovenia §6 zákona SNR č. 369/1990 Zb. o obecnom zriade</w:t>
      </w:r>
      <w:r w:rsidR="00BC0318">
        <w:rPr>
          <w:rFonts w:ascii="Times New Roman" w:hAnsi="Times New Roman" w:cs="Times New Roman"/>
          <w:sz w:val="24"/>
          <w:szCs w:val="24"/>
        </w:rPr>
        <w:t xml:space="preserve">ní v znení neskorších predpisov a v súlade so zákonom NR SR č. 245/2008 </w:t>
      </w:r>
      <w:proofErr w:type="spellStart"/>
      <w:r w:rsidR="00BC0318">
        <w:rPr>
          <w:rFonts w:ascii="Times New Roman" w:hAnsi="Times New Roman" w:cs="Times New Roman"/>
          <w:sz w:val="24"/>
          <w:szCs w:val="24"/>
        </w:rPr>
        <w:t>Z.z</w:t>
      </w:r>
      <w:proofErr w:type="spellEnd"/>
      <w:r w:rsidR="00BC0318">
        <w:rPr>
          <w:rFonts w:ascii="Times New Roman" w:hAnsi="Times New Roman" w:cs="Times New Roman"/>
          <w:sz w:val="24"/>
          <w:szCs w:val="24"/>
        </w:rPr>
        <w:t>. o výchove a vzdelávaní (školský zákon)</w:t>
      </w:r>
      <w:r w:rsidR="009673EA">
        <w:rPr>
          <w:rFonts w:ascii="Times New Roman" w:hAnsi="Times New Roman" w:cs="Times New Roman"/>
          <w:sz w:val="24"/>
          <w:szCs w:val="24"/>
        </w:rPr>
        <w:t xml:space="preserve">, ktorým sa dopĺňa zákon NR SR č. 596/2003 </w:t>
      </w:r>
      <w:proofErr w:type="spellStart"/>
      <w:r w:rsidR="009673EA">
        <w:rPr>
          <w:rFonts w:ascii="Times New Roman" w:hAnsi="Times New Roman" w:cs="Times New Roman"/>
          <w:sz w:val="24"/>
          <w:szCs w:val="24"/>
        </w:rPr>
        <w:t>Z.z</w:t>
      </w:r>
      <w:proofErr w:type="spellEnd"/>
      <w:r w:rsidR="009673EA">
        <w:rPr>
          <w:rFonts w:ascii="Times New Roman" w:hAnsi="Times New Roman" w:cs="Times New Roman"/>
          <w:sz w:val="24"/>
          <w:szCs w:val="24"/>
        </w:rPr>
        <w:t>. o štátnej správe v školstve a školskej samospráve v znení neskorších predpisov, vydáva toto všeobecne záväzné nariadenie:</w:t>
      </w:r>
    </w:p>
    <w:p w:rsidR="00C413C4" w:rsidRDefault="00C413C4" w:rsidP="00E83918">
      <w:pPr>
        <w:spacing w:after="0" w:line="240" w:lineRule="auto"/>
        <w:rPr>
          <w:rFonts w:ascii="Times New Roman" w:hAnsi="Times New Roman" w:cs="Times New Roman"/>
          <w:sz w:val="24"/>
          <w:szCs w:val="24"/>
        </w:rPr>
      </w:pPr>
    </w:p>
    <w:p w:rsidR="00C413C4" w:rsidRDefault="00C413C4" w:rsidP="00C413C4">
      <w:pPr>
        <w:spacing w:after="0" w:line="240" w:lineRule="auto"/>
        <w:jc w:val="center"/>
        <w:rPr>
          <w:rFonts w:ascii="Times New Roman" w:hAnsi="Times New Roman" w:cs="Times New Roman"/>
          <w:b/>
          <w:sz w:val="24"/>
          <w:szCs w:val="24"/>
        </w:rPr>
      </w:pPr>
      <w:r w:rsidRPr="00C413C4">
        <w:rPr>
          <w:rFonts w:ascii="Times New Roman" w:hAnsi="Times New Roman" w:cs="Times New Roman"/>
          <w:b/>
          <w:sz w:val="24"/>
          <w:szCs w:val="24"/>
        </w:rPr>
        <w:t xml:space="preserve">§ 1 </w:t>
      </w:r>
    </w:p>
    <w:p w:rsidR="00C413C4" w:rsidRDefault="00C413C4" w:rsidP="00C413C4">
      <w:pPr>
        <w:spacing w:after="0" w:line="240" w:lineRule="auto"/>
        <w:jc w:val="center"/>
        <w:rPr>
          <w:rFonts w:ascii="Times New Roman" w:hAnsi="Times New Roman" w:cs="Times New Roman"/>
          <w:b/>
          <w:sz w:val="24"/>
          <w:szCs w:val="24"/>
        </w:rPr>
      </w:pPr>
      <w:r w:rsidRPr="00C413C4">
        <w:rPr>
          <w:rFonts w:ascii="Times New Roman" w:hAnsi="Times New Roman" w:cs="Times New Roman"/>
          <w:b/>
          <w:sz w:val="24"/>
          <w:szCs w:val="24"/>
        </w:rPr>
        <w:t>Predmet úpravy</w:t>
      </w:r>
    </w:p>
    <w:p w:rsidR="00C413C4" w:rsidRDefault="00C413C4" w:rsidP="00C413C4">
      <w:pPr>
        <w:spacing w:after="0" w:line="240" w:lineRule="auto"/>
        <w:jc w:val="center"/>
        <w:rPr>
          <w:rFonts w:ascii="Times New Roman" w:hAnsi="Times New Roman" w:cs="Times New Roman"/>
          <w:b/>
          <w:sz w:val="24"/>
          <w:szCs w:val="24"/>
        </w:rPr>
      </w:pPr>
    </w:p>
    <w:p w:rsidR="00C413C4" w:rsidRDefault="00C413C4" w:rsidP="00C413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Toto všeobecne záväzné nariadenie určuje výšku mesačného príspevku na čiastočnú úhradu nákladov na činnosti školského klubu detí, výšku príspevkov na čiastočnú úhradu náklad</w:t>
      </w:r>
      <w:r w:rsidR="00647A9C">
        <w:rPr>
          <w:rFonts w:ascii="Times New Roman" w:hAnsi="Times New Roman" w:cs="Times New Roman"/>
          <w:sz w:val="24"/>
          <w:szCs w:val="24"/>
        </w:rPr>
        <w:t>o</w:t>
      </w:r>
      <w:r>
        <w:rPr>
          <w:rFonts w:ascii="Times New Roman" w:hAnsi="Times New Roman" w:cs="Times New Roman"/>
          <w:sz w:val="24"/>
          <w:szCs w:val="24"/>
        </w:rPr>
        <w:t>v v školskej jedálni a podmienky ich úhrady a bližšie upravuje práva a povinnosti rodičov alebo inej fyzickej osoby než rodiča, ktorá má dieťa zverené do osobnej starostlivosti na základe rozhodnutia súdu.</w:t>
      </w:r>
    </w:p>
    <w:p w:rsidR="00C413C4" w:rsidRDefault="00C413C4" w:rsidP="00C413C4">
      <w:pPr>
        <w:spacing w:after="0" w:line="240" w:lineRule="auto"/>
        <w:rPr>
          <w:rFonts w:ascii="Times New Roman" w:hAnsi="Times New Roman" w:cs="Times New Roman"/>
          <w:sz w:val="24"/>
          <w:szCs w:val="24"/>
        </w:rPr>
      </w:pPr>
    </w:p>
    <w:p w:rsidR="00C413C4" w:rsidRDefault="00C413C4" w:rsidP="00C4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 </w:t>
      </w:r>
    </w:p>
    <w:p w:rsidR="00C413C4" w:rsidRDefault="00C413C4" w:rsidP="00C4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Pôsobnosť</w:t>
      </w:r>
    </w:p>
    <w:p w:rsidR="00C413C4" w:rsidRDefault="00C413C4" w:rsidP="00C413C4">
      <w:pPr>
        <w:spacing w:after="0" w:line="240" w:lineRule="auto"/>
        <w:jc w:val="center"/>
        <w:rPr>
          <w:rFonts w:ascii="Times New Roman" w:hAnsi="Times New Roman" w:cs="Times New Roman"/>
          <w:b/>
          <w:sz w:val="24"/>
          <w:szCs w:val="24"/>
        </w:rPr>
      </w:pPr>
    </w:p>
    <w:p w:rsidR="00C413C4" w:rsidRPr="00C413C4" w:rsidRDefault="00C413C4" w:rsidP="00C413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Toto nariadenie je záväzné pre všetkých zákonných zástupcov, ktorých dieťa navštevuje Základnú školu s materskou školou Jána Hollého Pobedim, Školský klub detí pri ZŠ s MŠ Jána Hollého Pobedim a Školskú jedáleň pri ZŠ s MŠ Jána Hollého Pobedim, ktorých zriaďovateľom je obec Pobedim. </w:t>
      </w:r>
    </w:p>
    <w:p w:rsidR="009673EA" w:rsidRDefault="009673EA" w:rsidP="00E83918">
      <w:pPr>
        <w:spacing w:after="0" w:line="240" w:lineRule="auto"/>
        <w:rPr>
          <w:rFonts w:ascii="Times New Roman" w:hAnsi="Times New Roman" w:cs="Times New Roman"/>
          <w:sz w:val="24"/>
          <w:szCs w:val="24"/>
        </w:rPr>
      </w:pPr>
    </w:p>
    <w:p w:rsidR="00992BD3" w:rsidRDefault="00992BD3" w:rsidP="00992B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992BD3" w:rsidRDefault="00992BD3" w:rsidP="00992B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Výška príspevku v materskej škole, termín a spôsob úhrady</w:t>
      </w:r>
    </w:p>
    <w:p w:rsidR="00992BD3" w:rsidRDefault="00992BD3" w:rsidP="00992BD3">
      <w:pPr>
        <w:spacing w:after="0" w:line="240" w:lineRule="auto"/>
        <w:jc w:val="center"/>
        <w:rPr>
          <w:rFonts w:ascii="Times New Roman" w:hAnsi="Times New Roman" w:cs="Times New Roman"/>
          <w:b/>
          <w:sz w:val="24"/>
          <w:szCs w:val="24"/>
        </w:rPr>
      </w:pPr>
    </w:p>
    <w:p w:rsidR="00992BD3" w:rsidRDefault="00992BD3" w:rsidP="00992BD3">
      <w:pPr>
        <w:pStyle w:val="Odsekzoznamu"/>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 pobyt dieťaťa v materskej škole prispieva zákonný zástupca na čiastočnú úhradu výdavkov materskej školy mesačne na jedno dieťa sumou </w:t>
      </w:r>
      <w:r w:rsidRPr="00992BD3">
        <w:rPr>
          <w:rFonts w:ascii="Times New Roman" w:hAnsi="Times New Roman" w:cs="Times New Roman"/>
          <w:b/>
          <w:sz w:val="24"/>
          <w:szCs w:val="24"/>
        </w:rPr>
        <w:t>10,- EUR</w:t>
      </w:r>
      <w:r>
        <w:rPr>
          <w:rFonts w:ascii="Times New Roman" w:hAnsi="Times New Roman" w:cs="Times New Roman"/>
          <w:sz w:val="24"/>
          <w:szCs w:val="24"/>
        </w:rPr>
        <w:t>.</w:t>
      </w:r>
    </w:p>
    <w:p w:rsidR="00992BD3" w:rsidRDefault="00992BD3" w:rsidP="00992BD3">
      <w:pPr>
        <w:pStyle w:val="Odsekzoznamu"/>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Príspevok sa neuhrádza za dieťa:</w:t>
      </w:r>
    </w:p>
    <w:p w:rsidR="00992BD3" w:rsidRDefault="00992BD3" w:rsidP="00992BD3">
      <w:pPr>
        <w:pStyle w:val="Odsekzoznamu"/>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ktoré má jeden rok pred plnením povinnej školskej dochádzky,</w:t>
      </w:r>
    </w:p>
    <w:p w:rsidR="00992BD3" w:rsidRDefault="00992BD3" w:rsidP="00992BD3">
      <w:pPr>
        <w:pStyle w:val="Odsekzoznamu"/>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ak zákonný zástupca dieťaťa predloží riaditeľovi ZŠ s MŠ doklad o tom, že je poberateľom dávky v hmotnej núdzi a príspevkov k dávke v hmotnej núdzi podľa zákona č. 599/2003 o pomoci v hmotnej núdzi a o zmene a doplnení niektorých zákonov v znení neskorších predpisov,</w:t>
      </w:r>
    </w:p>
    <w:p w:rsidR="00992BD3" w:rsidRDefault="00992BD3" w:rsidP="00992BD3">
      <w:pPr>
        <w:pStyle w:val="Odsekzoznamu"/>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ktoré je umiestnené v zariadení na základe rozhodnutia súdu</w:t>
      </w:r>
    </w:p>
    <w:p w:rsidR="00992BD3" w:rsidRDefault="00992BD3" w:rsidP="00992BD3">
      <w:pPr>
        <w:pStyle w:val="Odsekzoznamu"/>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Príspevok na základe tohto nariadenia sa neuhrádza za dieťa:</w:t>
      </w:r>
    </w:p>
    <w:p w:rsidR="00992BD3" w:rsidRDefault="00992BD3" w:rsidP="00992BD3">
      <w:pPr>
        <w:pStyle w:val="Odsekzoznamu"/>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ktoré má prerušenú dochádzku do MŠ na viac ako 30 po sebe nasledujúcich kalendárnych dní z dôvodu choroby alebo rodinných dôvodov preukázateľným spôsobom,</w:t>
      </w:r>
    </w:p>
    <w:p w:rsidR="00992BD3" w:rsidRDefault="00992BD3" w:rsidP="00992BD3">
      <w:pPr>
        <w:pStyle w:val="Odsekzoznamu"/>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ktoré nedochádzalo do MŠ v čase školských prázdnin alebo bola prerušená prevádzka MŠ zapríčinená zriaďovateľom, alebo iným</w:t>
      </w:r>
      <w:r w:rsidR="008F1B39">
        <w:rPr>
          <w:rFonts w:ascii="Times New Roman" w:hAnsi="Times New Roman" w:cs="Times New Roman"/>
          <w:sz w:val="24"/>
          <w:szCs w:val="24"/>
        </w:rPr>
        <w:t xml:space="preserve">i závažnými dôvodmi, v </w:t>
      </w:r>
      <w:r w:rsidR="008F1B39">
        <w:rPr>
          <w:rFonts w:ascii="Times New Roman" w:hAnsi="Times New Roman" w:cs="Times New Roman"/>
          <w:sz w:val="24"/>
          <w:szCs w:val="24"/>
        </w:rPr>
        <w:lastRenderedPageBreak/>
        <w:t>týchto prípadoch uhrádza zákonný zástupca dieťaťa pomernú časť určeného príspevku.</w:t>
      </w:r>
    </w:p>
    <w:p w:rsidR="008F1B39" w:rsidRDefault="008F1B39" w:rsidP="008F1B39">
      <w:pPr>
        <w:spacing w:after="0" w:line="240" w:lineRule="auto"/>
        <w:rPr>
          <w:rFonts w:ascii="Times New Roman" w:hAnsi="Times New Roman" w:cs="Times New Roman"/>
          <w:sz w:val="24"/>
          <w:szCs w:val="24"/>
        </w:rPr>
      </w:pPr>
    </w:p>
    <w:p w:rsidR="008F1B39" w:rsidRDefault="008F1B39" w:rsidP="008F1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4</w:t>
      </w:r>
    </w:p>
    <w:p w:rsidR="008F1B39" w:rsidRDefault="008F1B39" w:rsidP="008F1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Výška príspevkov na čiastočnú úhradu nákladov v školskej jedálni, </w:t>
      </w:r>
    </w:p>
    <w:p w:rsidR="008F1B39" w:rsidRDefault="008F1B39" w:rsidP="008F1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termín a spôsob tejto úhrady</w:t>
      </w:r>
    </w:p>
    <w:p w:rsidR="008F1B39" w:rsidRDefault="008F1B39" w:rsidP="008F1B39">
      <w:pPr>
        <w:pStyle w:val="Odsekzoznamu"/>
        <w:spacing w:after="0" w:line="240" w:lineRule="auto"/>
        <w:rPr>
          <w:rFonts w:ascii="Times New Roman" w:hAnsi="Times New Roman" w:cs="Times New Roman"/>
          <w:sz w:val="24"/>
          <w:szCs w:val="24"/>
        </w:rPr>
      </w:pPr>
    </w:p>
    <w:p w:rsidR="008F1B39" w:rsidRDefault="008F1B39" w:rsidP="008F1B39">
      <w:pPr>
        <w:pStyle w:val="Odsekzoznamu"/>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Školská jedáleň pri ZŠ s MŠ Jána Hollého Pobedim poskytuje stravovanie podľa odporúčaných výživových dávok pre obyvateľstvo Slovenskej republiky</w:t>
      </w:r>
      <w:r w:rsidR="0033221C">
        <w:rPr>
          <w:rFonts w:ascii="Times New Roman" w:hAnsi="Times New Roman" w:cs="Times New Roman"/>
          <w:sz w:val="24"/>
          <w:szCs w:val="24"/>
        </w:rPr>
        <w:t>, materiálno-spotrebných noriem a receptúr pre školské stravovanie a finančných pásiem nákladov na nákup potravín na jedno jedlo podľa vekových skupín stravníkov vydaných Ministerstvom školstva, vedy, výskumu a športu SR pre:</w:t>
      </w:r>
    </w:p>
    <w:p w:rsidR="0033221C" w:rsidRDefault="0033221C" w:rsidP="0033221C">
      <w:pPr>
        <w:pStyle w:val="Odsekzoznamu"/>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deti materskej školy</w:t>
      </w:r>
    </w:p>
    <w:p w:rsidR="0033221C" w:rsidRDefault="0033221C" w:rsidP="0033221C">
      <w:pPr>
        <w:pStyle w:val="Odsekzoznamu"/>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žiakov základnej školy</w:t>
      </w:r>
    </w:p>
    <w:p w:rsidR="0033221C" w:rsidRDefault="0033221C" w:rsidP="0033221C">
      <w:pPr>
        <w:pStyle w:val="Odsekzoznamu"/>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zamestnancov ZŠ s MŠ</w:t>
      </w:r>
    </w:p>
    <w:p w:rsidR="0033221C" w:rsidRDefault="0033221C" w:rsidP="0033221C">
      <w:pPr>
        <w:pStyle w:val="Odsekzoznamu"/>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iné fyzické osoby so súhlasom zriaďovateľa a príslušného Regionálneho úradu verejného zdravotníctva v Trenčíne</w:t>
      </w:r>
    </w:p>
    <w:p w:rsidR="00DD5045" w:rsidRDefault="00DD5045" w:rsidP="00DD5045">
      <w:pPr>
        <w:pStyle w:val="Odsekzoznamu"/>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Výška príspevku zákonného zástupcu dieťaťa alebo žiaka na nákup potravín na jedno jedlo podľa vekových kategórií stravníkov sa stanovuje v zmysle ustanovenia § 140 ods.9 školského zákona.</w:t>
      </w:r>
    </w:p>
    <w:p w:rsidR="00DD5045" w:rsidRDefault="00DD5045" w:rsidP="00DD5045">
      <w:pPr>
        <w:pStyle w:val="Odsekzoznamu"/>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Zákonný zástupca dieťaťa materskej školy uhrádza výšku finančného príspevku na  stravovanie vo výške</w:t>
      </w:r>
      <w:r w:rsidR="0059394F">
        <w:rPr>
          <w:rFonts w:ascii="Times New Roman" w:hAnsi="Times New Roman" w:cs="Times New Roman"/>
          <w:sz w:val="24"/>
          <w:szCs w:val="24"/>
        </w:rPr>
        <w:t xml:space="preserve"> nákladov na nákup potravín podľa vekových kategórií stravníkov v súlade s 3. finančným pásmom vydaným MŠVVŠ SR. </w:t>
      </w:r>
    </w:p>
    <w:p w:rsidR="0059394F" w:rsidRDefault="0059394F" w:rsidP="0059394F">
      <w:pPr>
        <w:pStyle w:val="Odsekzoznamu"/>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Zákonný zástupca dieťaťa základnej školy uhrádza výšku finančného príspevku na  stravovanie vo výške nákladov na nákup potravín podľa vekových kategórií stravníkov v súlade so </w:t>
      </w:r>
      <w:r w:rsidR="006C3CC5">
        <w:rPr>
          <w:rFonts w:ascii="Times New Roman" w:hAnsi="Times New Roman" w:cs="Times New Roman"/>
          <w:sz w:val="24"/>
          <w:szCs w:val="24"/>
        </w:rPr>
        <w:t>3</w:t>
      </w:r>
      <w:r>
        <w:rPr>
          <w:rFonts w:ascii="Times New Roman" w:hAnsi="Times New Roman" w:cs="Times New Roman"/>
          <w:sz w:val="24"/>
          <w:szCs w:val="24"/>
        </w:rPr>
        <w:t xml:space="preserve">. finančným pásmom vydaným MŠVVŠ SR. </w:t>
      </w:r>
    </w:p>
    <w:p w:rsidR="0059394F" w:rsidRDefault="006C3CC5" w:rsidP="00DD5045">
      <w:pPr>
        <w:pStyle w:val="Odsekzoznamu"/>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Určenie výšky príspevku na úhradu nákladov na nákup potravín na jedno jedlo podľa vekových kategórii stravníkov:</w:t>
      </w:r>
    </w:p>
    <w:p w:rsidR="006C3CC5" w:rsidRDefault="006C3CC5" w:rsidP="006C3CC5">
      <w:pPr>
        <w:spacing w:after="0" w:line="240" w:lineRule="auto"/>
        <w:rPr>
          <w:rFonts w:ascii="Times New Roman" w:hAnsi="Times New Roman" w:cs="Times New Roman"/>
          <w:sz w:val="24"/>
          <w:szCs w:val="24"/>
        </w:rPr>
      </w:pPr>
    </w:p>
    <w:tbl>
      <w:tblPr>
        <w:tblStyle w:val="Mriekatabuky"/>
        <w:tblW w:w="0" w:type="auto"/>
        <w:tblLook w:val="04A0"/>
      </w:tblPr>
      <w:tblGrid>
        <w:gridCol w:w="2235"/>
        <w:gridCol w:w="1134"/>
        <w:gridCol w:w="1134"/>
        <w:gridCol w:w="1110"/>
        <w:gridCol w:w="1225"/>
        <w:gridCol w:w="1225"/>
        <w:gridCol w:w="1225"/>
      </w:tblGrid>
      <w:tr w:rsidR="006C3CC5" w:rsidTr="006C3CC5">
        <w:tc>
          <w:tcPr>
            <w:tcW w:w="2235" w:type="dxa"/>
          </w:tcPr>
          <w:p w:rsidR="006C3CC5" w:rsidRPr="006C3CC5" w:rsidRDefault="006C3CC5" w:rsidP="006C3CC5">
            <w:pPr>
              <w:jc w:val="center"/>
              <w:rPr>
                <w:rFonts w:ascii="Times New Roman" w:hAnsi="Times New Roman" w:cs="Times New Roman"/>
                <w:sz w:val="20"/>
                <w:szCs w:val="20"/>
              </w:rPr>
            </w:pPr>
            <w:r w:rsidRPr="006C3CC5">
              <w:rPr>
                <w:rFonts w:ascii="Times New Roman" w:hAnsi="Times New Roman" w:cs="Times New Roman"/>
                <w:sz w:val="20"/>
                <w:szCs w:val="20"/>
              </w:rPr>
              <w:t>Kategória</w:t>
            </w:r>
          </w:p>
        </w:tc>
        <w:tc>
          <w:tcPr>
            <w:tcW w:w="1134" w:type="dxa"/>
          </w:tcPr>
          <w:p w:rsidR="006C3CC5" w:rsidRPr="006C3CC5" w:rsidRDefault="006C3CC5" w:rsidP="006C3CC5">
            <w:pPr>
              <w:jc w:val="center"/>
              <w:rPr>
                <w:rFonts w:ascii="Times New Roman" w:hAnsi="Times New Roman" w:cs="Times New Roman"/>
                <w:sz w:val="20"/>
                <w:szCs w:val="20"/>
              </w:rPr>
            </w:pPr>
            <w:r w:rsidRPr="006C3CC5">
              <w:rPr>
                <w:rFonts w:ascii="Times New Roman" w:hAnsi="Times New Roman" w:cs="Times New Roman"/>
                <w:sz w:val="20"/>
                <w:szCs w:val="20"/>
              </w:rPr>
              <w:t>Desiata</w:t>
            </w:r>
          </w:p>
        </w:tc>
        <w:tc>
          <w:tcPr>
            <w:tcW w:w="1134" w:type="dxa"/>
          </w:tcPr>
          <w:p w:rsidR="006C3CC5" w:rsidRPr="006C3CC5" w:rsidRDefault="006C3CC5" w:rsidP="006C3CC5">
            <w:pPr>
              <w:jc w:val="center"/>
              <w:rPr>
                <w:rFonts w:ascii="Times New Roman" w:hAnsi="Times New Roman" w:cs="Times New Roman"/>
                <w:sz w:val="20"/>
                <w:szCs w:val="20"/>
              </w:rPr>
            </w:pPr>
            <w:r w:rsidRPr="006C3CC5">
              <w:rPr>
                <w:rFonts w:ascii="Times New Roman" w:hAnsi="Times New Roman" w:cs="Times New Roman"/>
                <w:sz w:val="20"/>
                <w:szCs w:val="20"/>
              </w:rPr>
              <w:t>Obed</w:t>
            </w:r>
          </w:p>
        </w:tc>
        <w:tc>
          <w:tcPr>
            <w:tcW w:w="1110" w:type="dxa"/>
          </w:tcPr>
          <w:p w:rsidR="006C3CC5" w:rsidRPr="006C3CC5" w:rsidRDefault="006C3CC5" w:rsidP="006C3CC5">
            <w:pPr>
              <w:jc w:val="center"/>
              <w:rPr>
                <w:rFonts w:ascii="Times New Roman" w:hAnsi="Times New Roman" w:cs="Times New Roman"/>
                <w:sz w:val="20"/>
                <w:szCs w:val="20"/>
              </w:rPr>
            </w:pPr>
            <w:r w:rsidRPr="006C3CC5">
              <w:rPr>
                <w:rFonts w:ascii="Times New Roman" w:hAnsi="Times New Roman" w:cs="Times New Roman"/>
                <w:sz w:val="20"/>
                <w:szCs w:val="20"/>
              </w:rPr>
              <w:t>Olovrant</w:t>
            </w:r>
          </w:p>
        </w:tc>
        <w:tc>
          <w:tcPr>
            <w:tcW w:w="1225" w:type="dxa"/>
          </w:tcPr>
          <w:p w:rsidR="006C3CC5" w:rsidRPr="006C3CC5" w:rsidRDefault="006C3CC5" w:rsidP="006C3CC5">
            <w:pPr>
              <w:jc w:val="center"/>
              <w:rPr>
                <w:rFonts w:ascii="Times New Roman" w:hAnsi="Times New Roman" w:cs="Times New Roman"/>
                <w:sz w:val="20"/>
                <w:szCs w:val="20"/>
              </w:rPr>
            </w:pPr>
            <w:r w:rsidRPr="006C3CC5">
              <w:rPr>
                <w:rFonts w:ascii="Times New Roman" w:hAnsi="Times New Roman" w:cs="Times New Roman"/>
                <w:sz w:val="20"/>
                <w:szCs w:val="20"/>
              </w:rPr>
              <w:t>Spolu</w:t>
            </w:r>
          </w:p>
        </w:tc>
        <w:tc>
          <w:tcPr>
            <w:tcW w:w="1225" w:type="dxa"/>
          </w:tcPr>
          <w:p w:rsidR="006C3CC5" w:rsidRPr="006C3CC5" w:rsidRDefault="006C3CC5" w:rsidP="006C3CC5">
            <w:pPr>
              <w:jc w:val="center"/>
              <w:rPr>
                <w:rFonts w:ascii="Times New Roman" w:hAnsi="Times New Roman" w:cs="Times New Roman"/>
                <w:sz w:val="20"/>
                <w:szCs w:val="20"/>
              </w:rPr>
            </w:pPr>
            <w:r w:rsidRPr="006C3CC5">
              <w:rPr>
                <w:rFonts w:ascii="Times New Roman" w:hAnsi="Times New Roman" w:cs="Times New Roman"/>
                <w:sz w:val="20"/>
                <w:szCs w:val="20"/>
              </w:rPr>
              <w:t>Doplatok zákonného zástupcu s dotáciou na potraviny</w:t>
            </w:r>
          </w:p>
        </w:tc>
        <w:tc>
          <w:tcPr>
            <w:tcW w:w="1225" w:type="dxa"/>
          </w:tcPr>
          <w:p w:rsidR="006C3CC5" w:rsidRPr="006C3CC5" w:rsidRDefault="006C3CC5" w:rsidP="006C3CC5">
            <w:pPr>
              <w:jc w:val="center"/>
              <w:rPr>
                <w:rFonts w:ascii="Times New Roman" w:hAnsi="Times New Roman" w:cs="Times New Roman"/>
                <w:sz w:val="20"/>
                <w:szCs w:val="20"/>
              </w:rPr>
            </w:pPr>
            <w:r>
              <w:rPr>
                <w:rFonts w:ascii="Times New Roman" w:hAnsi="Times New Roman" w:cs="Times New Roman"/>
                <w:sz w:val="20"/>
                <w:szCs w:val="20"/>
              </w:rPr>
              <w:t>Poplatok zákonného zástupcu bez dotácie</w:t>
            </w:r>
          </w:p>
        </w:tc>
      </w:tr>
      <w:tr w:rsidR="006C3CC5" w:rsidTr="006C3CC5">
        <w:tc>
          <w:tcPr>
            <w:tcW w:w="2235" w:type="dxa"/>
          </w:tcPr>
          <w:p w:rsidR="006C3CC5" w:rsidRPr="006C3CC5" w:rsidRDefault="006C3CC5" w:rsidP="006C3CC5">
            <w:pPr>
              <w:rPr>
                <w:rFonts w:ascii="Times New Roman" w:hAnsi="Times New Roman" w:cs="Times New Roman"/>
                <w:sz w:val="20"/>
                <w:szCs w:val="20"/>
              </w:rPr>
            </w:pPr>
            <w:r>
              <w:rPr>
                <w:rFonts w:ascii="Times New Roman" w:hAnsi="Times New Roman" w:cs="Times New Roman"/>
                <w:sz w:val="20"/>
                <w:szCs w:val="20"/>
              </w:rPr>
              <w:t>MŠ - d</w:t>
            </w:r>
            <w:r w:rsidRPr="006C3CC5">
              <w:rPr>
                <w:rFonts w:ascii="Times New Roman" w:hAnsi="Times New Roman" w:cs="Times New Roman"/>
                <w:sz w:val="20"/>
                <w:szCs w:val="20"/>
              </w:rPr>
              <w:t>eti od 2 do 6 rokov</w:t>
            </w:r>
            <w:r>
              <w:rPr>
                <w:rFonts w:ascii="Times New Roman" w:hAnsi="Times New Roman" w:cs="Times New Roman"/>
                <w:sz w:val="20"/>
                <w:szCs w:val="20"/>
              </w:rPr>
              <w:t xml:space="preserve"> - celodenný pobyt</w:t>
            </w:r>
          </w:p>
        </w:tc>
        <w:tc>
          <w:tcPr>
            <w:tcW w:w="1134"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0,38</w:t>
            </w:r>
          </w:p>
        </w:tc>
        <w:tc>
          <w:tcPr>
            <w:tcW w:w="1134"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0,90</w:t>
            </w:r>
          </w:p>
        </w:tc>
        <w:tc>
          <w:tcPr>
            <w:tcW w:w="1110"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0,26</w:t>
            </w:r>
          </w:p>
        </w:tc>
        <w:tc>
          <w:tcPr>
            <w:tcW w:w="1225"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1,54</w:t>
            </w:r>
          </w:p>
        </w:tc>
        <w:tc>
          <w:tcPr>
            <w:tcW w:w="1225"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0,24</w:t>
            </w:r>
          </w:p>
        </w:tc>
        <w:tc>
          <w:tcPr>
            <w:tcW w:w="1225"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1,54</w:t>
            </w:r>
          </w:p>
        </w:tc>
      </w:tr>
      <w:tr w:rsidR="006C3CC5" w:rsidTr="006C3CC5">
        <w:tc>
          <w:tcPr>
            <w:tcW w:w="2235" w:type="dxa"/>
          </w:tcPr>
          <w:p w:rsidR="006C3CC5" w:rsidRPr="006C3CC5" w:rsidRDefault="006C3CC5" w:rsidP="006C3CC5">
            <w:pPr>
              <w:rPr>
                <w:rFonts w:ascii="Times New Roman" w:hAnsi="Times New Roman" w:cs="Times New Roman"/>
                <w:sz w:val="20"/>
                <w:szCs w:val="20"/>
              </w:rPr>
            </w:pPr>
            <w:r w:rsidRPr="006C3CC5">
              <w:rPr>
                <w:rFonts w:ascii="Times New Roman" w:hAnsi="Times New Roman" w:cs="Times New Roman"/>
                <w:sz w:val="20"/>
                <w:szCs w:val="20"/>
              </w:rPr>
              <w:t>Žiaci od 6 do 11 rokov</w:t>
            </w:r>
          </w:p>
        </w:tc>
        <w:tc>
          <w:tcPr>
            <w:tcW w:w="1134"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w:t>
            </w:r>
          </w:p>
        </w:tc>
        <w:tc>
          <w:tcPr>
            <w:tcW w:w="1134"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1,21</w:t>
            </w:r>
          </w:p>
        </w:tc>
        <w:tc>
          <w:tcPr>
            <w:tcW w:w="1110"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w:t>
            </w:r>
          </w:p>
        </w:tc>
        <w:tc>
          <w:tcPr>
            <w:tcW w:w="1225"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1,21</w:t>
            </w:r>
          </w:p>
        </w:tc>
        <w:tc>
          <w:tcPr>
            <w:tcW w:w="1225" w:type="dxa"/>
          </w:tcPr>
          <w:p w:rsidR="006C3CC5" w:rsidRPr="00F66098" w:rsidRDefault="006C3CC5" w:rsidP="006C3CC5">
            <w:pPr>
              <w:jc w:val="center"/>
              <w:rPr>
                <w:rFonts w:ascii="Times New Roman" w:hAnsi="Times New Roman" w:cs="Times New Roman"/>
                <w:b/>
                <w:sz w:val="24"/>
                <w:szCs w:val="24"/>
              </w:rPr>
            </w:pPr>
          </w:p>
        </w:tc>
        <w:tc>
          <w:tcPr>
            <w:tcW w:w="1225"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1,21</w:t>
            </w:r>
          </w:p>
        </w:tc>
      </w:tr>
      <w:tr w:rsidR="006C3CC5" w:rsidTr="006C3CC5">
        <w:tc>
          <w:tcPr>
            <w:tcW w:w="2235" w:type="dxa"/>
          </w:tcPr>
          <w:p w:rsidR="006C3CC5" w:rsidRPr="006C3CC5" w:rsidRDefault="006C3CC5" w:rsidP="006C3CC5">
            <w:pPr>
              <w:rPr>
                <w:rFonts w:ascii="Times New Roman" w:hAnsi="Times New Roman" w:cs="Times New Roman"/>
                <w:sz w:val="20"/>
                <w:szCs w:val="20"/>
              </w:rPr>
            </w:pPr>
            <w:r w:rsidRPr="006C3CC5">
              <w:rPr>
                <w:rFonts w:ascii="Times New Roman" w:hAnsi="Times New Roman" w:cs="Times New Roman"/>
                <w:sz w:val="20"/>
                <w:szCs w:val="20"/>
              </w:rPr>
              <w:t>Žiaci od 11 do 15 rokov</w:t>
            </w:r>
          </w:p>
        </w:tc>
        <w:tc>
          <w:tcPr>
            <w:tcW w:w="1134"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w:t>
            </w:r>
          </w:p>
        </w:tc>
        <w:tc>
          <w:tcPr>
            <w:tcW w:w="1134"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1,30</w:t>
            </w:r>
          </w:p>
        </w:tc>
        <w:tc>
          <w:tcPr>
            <w:tcW w:w="1110"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w:t>
            </w:r>
          </w:p>
        </w:tc>
        <w:tc>
          <w:tcPr>
            <w:tcW w:w="1225"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1,30</w:t>
            </w:r>
          </w:p>
        </w:tc>
        <w:tc>
          <w:tcPr>
            <w:tcW w:w="1225" w:type="dxa"/>
          </w:tcPr>
          <w:p w:rsidR="006C3CC5" w:rsidRPr="00F66098" w:rsidRDefault="006C3CC5" w:rsidP="006C3CC5">
            <w:pPr>
              <w:jc w:val="center"/>
              <w:rPr>
                <w:rFonts w:ascii="Times New Roman" w:hAnsi="Times New Roman" w:cs="Times New Roman"/>
                <w:b/>
                <w:sz w:val="24"/>
                <w:szCs w:val="24"/>
              </w:rPr>
            </w:pPr>
          </w:p>
        </w:tc>
        <w:tc>
          <w:tcPr>
            <w:tcW w:w="1225" w:type="dxa"/>
          </w:tcPr>
          <w:p w:rsidR="006C3CC5" w:rsidRPr="00F66098" w:rsidRDefault="006C3CC5" w:rsidP="006C3CC5">
            <w:pPr>
              <w:jc w:val="center"/>
              <w:rPr>
                <w:rFonts w:ascii="Times New Roman" w:hAnsi="Times New Roman" w:cs="Times New Roman"/>
                <w:b/>
                <w:sz w:val="24"/>
                <w:szCs w:val="24"/>
              </w:rPr>
            </w:pPr>
            <w:r w:rsidRPr="00F66098">
              <w:rPr>
                <w:rFonts w:ascii="Times New Roman" w:hAnsi="Times New Roman" w:cs="Times New Roman"/>
                <w:b/>
                <w:sz w:val="24"/>
                <w:szCs w:val="24"/>
              </w:rPr>
              <w:t>1,30</w:t>
            </w:r>
          </w:p>
        </w:tc>
      </w:tr>
    </w:tbl>
    <w:p w:rsidR="008F1B39" w:rsidRDefault="008F1B39" w:rsidP="00F66098">
      <w:pPr>
        <w:pStyle w:val="Odsekzoznamu"/>
        <w:spacing w:after="0" w:line="240" w:lineRule="auto"/>
        <w:ind w:left="1224"/>
        <w:rPr>
          <w:rFonts w:ascii="Times New Roman" w:hAnsi="Times New Roman" w:cs="Times New Roman"/>
          <w:sz w:val="24"/>
          <w:szCs w:val="24"/>
        </w:rPr>
      </w:pPr>
    </w:p>
    <w:p w:rsidR="00F66098" w:rsidRDefault="00F66098" w:rsidP="00F66098">
      <w:pPr>
        <w:pStyle w:val="Odsekzoznamu"/>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Výška dotácie na podporu výchovy k stravovacím návykom dieťaťa platná od 1.8.2021 je pre deti materských škôl a žiakov základných škôl 1,30 EUR za každý stravovací deň. Dotácia na podporu výchovy k stravovacím návykom sa poskytuje:</w:t>
      </w:r>
    </w:p>
    <w:p w:rsidR="00F66098" w:rsidRDefault="00F66098" w:rsidP="00F66098">
      <w:pPr>
        <w:pStyle w:val="Odsekzoznamu"/>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Na dieťa v materskej škole, ktoré žije v domácnosti, ktorej sa poskytuje pomoc v hmotnej núdzi, alebo ktorej príjem je najviac vo výške životného minima, za každý stravovací deň, v ktorom sa dieťa zúčastnilo vzdelávacieho procesu v materskej škole a súčasne odobralo obed a iné jedlo (desiata, olovrant) a každé dieťa, ktoré navštevuje materskú školu a v materskej škole je najmenej 50% detí z domácností, ktorým sa poskytuje pomoc v hmotnej núdzi.</w:t>
      </w:r>
    </w:p>
    <w:p w:rsidR="00F66098" w:rsidRDefault="00F66098" w:rsidP="00F66098">
      <w:pPr>
        <w:pStyle w:val="Odsekzoznamu"/>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 žiaka navštevujúceho základnú školu, ktoré žije v domácnosti, ktorej sa poskytuje pomoc v hmotnej núdzi, alebo ktorej príjem je najviac vo výške životného minima, za každý stravovací deň, v ktorom sa zúčastní </w:t>
      </w:r>
      <w:r>
        <w:rPr>
          <w:rFonts w:ascii="Times New Roman" w:hAnsi="Times New Roman" w:cs="Times New Roman"/>
          <w:sz w:val="24"/>
          <w:szCs w:val="24"/>
        </w:rPr>
        <w:lastRenderedPageBreak/>
        <w:t>vzdelávacieho procesu v základnej škole a súčasne odoberie obed a každé dieťa, ktoré navštevuje základnú školu a v základnej škole je najmenej 50% detí z domácností, ktorým sa poskytuje pomoc v hmotnej núdzi.</w:t>
      </w:r>
    </w:p>
    <w:p w:rsidR="006C370E" w:rsidRDefault="006C370E" w:rsidP="00F66098">
      <w:pPr>
        <w:pStyle w:val="Odsekzoznamu"/>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Zákonnému zástupcovi dieťaťa, na ktoré je poskytnutá dotácia na podporu výchovy k stravovacím návykom  a u ktorého podľa potvrdenia od ošetrujúceho obvodného lekára zdravotný stav vyžaduje osobitné stravovanie a školská jedáleň uvedený druh stravovania nezabezpečí, ZŠ s MŠ vyplatí dotáciu bezhotovostným stykom na jeho bankový účet mesiac pozadu, na základe evidencie dochádzky dieťaťa alebo žiaka do školy.</w:t>
      </w:r>
    </w:p>
    <w:p w:rsidR="006C370E" w:rsidRDefault="006C370E" w:rsidP="006C370E">
      <w:pPr>
        <w:pStyle w:val="Odsekzoznamu"/>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Zriaďovateľ v zmysle ustanovenia § 140 ods. 10 školského zákona určuje výšku príspevku na úhradu režijných nákladov na výrobu a výdaj jedál a nápojov v školskej jedálni takto:</w:t>
      </w:r>
    </w:p>
    <w:p w:rsidR="006C370E" w:rsidRDefault="006C370E" w:rsidP="006C370E">
      <w:pPr>
        <w:pStyle w:val="Odsekzoznamu"/>
        <w:numPr>
          <w:ilvl w:val="0"/>
          <w:numId w:val="16"/>
        </w:numPr>
        <w:spacing w:after="0" w:line="240" w:lineRule="auto"/>
        <w:ind w:left="1418"/>
        <w:rPr>
          <w:rFonts w:ascii="Times New Roman" w:hAnsi="Times New Roman" w:cs="Times New Roman"/>
          <w:sz w:val="24"/>
          <w:szCs w:val="24"/>
        </w:rPr>
      </w:pPr>
      <w:r>
        <w:rPr>
          <w:rFonts w:ascii="Times New Roman" w:hAnsi="Times New Roman" w:cs="Times New Roman"/>
          <w:sz w:val="24"/>
          <w:szCs w:val="24"/>
        </w:rPr>
        <w:t>Zákonný zástupca každého dieťaťa</w:t>
      </w:r>
      <w:r w:rsidR="001C445F">
        <w:rPr>
          <w:rFonts w:ascii="Times New Roman" w:hAnsi="Times New Roman" w:cs="Times New Roman"/>
          <w:sz w:val="24"/>
          <w:szCs w:val="24"/>
        </w:rPr>
        <w:t xml:space="preserve"> prispieva na režijné náklady v školskej jedálni paušálne čiastkou </w:t>
      </w:r>
      <w:r w:rsidR="001C445F" w:rsidRPr="001C445F">
        <w:rPr>
          <w:rFonts w:ascii="Times New Roman" w:hAnsi="Times New Roman" w:cs="Times New Roman"/>
          <w:b/>
          <w:sz w:val="24"/>
          <w:szCs w:val="24"/>
        </w:rPr>
        <w:t>6,- EUR</w:t>
      </w:r>
      <w:r w:rsidR="001C445F">
        <w:rPr>
          <w:rFonts w:ascii="Times New Roman" w:hAnsi="Times New Roman" w:cs="Times New Roman"/>
          <w:sz w:val="24"/>
          <w:szCs w:val="24"/>
        </w:rPr>
        <w:t xml:space="preserve"> mesačne. Príspevok na režijné náklady za dieťa alebo žiaka na čiastočnú úhradu nákladov spojených s činnosťou školskej jedálne je na každý mesiac určený jednotne bez ohľadu na to, koľko dní v mesiaci sa žiak odstravuje a bez nároku na vrátenie pomernej časti réžie.</w:t>
      </w:r>
    </w:p>
    <w:p w:rsidR="001C445F" w:rsidRDefault="001C445F" w:rsidP="006C370E">
      <w:pPr>
        <w:pStyle w:val="Odsekzoznamu"/>
        <w:numPr>
          <w:ilvl w:val="0"/>
          <w:numId w:val="16"/>
        </w:numPr>
        <w:spacing w:after="0" w:line="240" w:lineRule="auto"/>
        <w:ind w:left="1418"/>
        <w:rPr>
          <w:rFonts w:ascii="Times New Roman" w:hAnsi="Times New Roman" w:cs="Times New Roman"/>
          <w:sz w:val="24"/>
          <w:szCs w:val="24"/>
        </w:rPr>
      </w:pPr>
      <w:r>
        <w:rPr>
          <w:rFonts w:ascii="Times New Roman" w:hAnsi="Times New Roman" w:cs="Times New Roman"/>
          <w:sz w:val="24"/>
          <w:szCs w:val="24"/>
        </w:rPr>
        <w:t>Príspevok na úhradu režijných nákladov sa neuhrádza za dieťa alebo žiaka, ktorý má schválenú dotáciu na podporu výchovy k stravovacím návykom dieťaťa</w:t>
      </w:r>
    </w:p>
    <w:p w:rsidR="001C445F" w:rsidRDefault="001C445F" w:rsidP="001C445F">
      <w:pPr>
        <w:pStyle w:val="Odsekzoznamu"/>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Príspevok vo výške nákladov na nákup potravín uhrádza zákonný zástupca dieťaťa alebo žiaka mesačne do 20. dňa kalendárneho mesiaca na účet školskej jedálne bezhotovostným bankovým prevodom alebo poštovou poukážkou. Platný doklad o zaplatení úhrady príspevku je zákonný zástupca dieťaťa</w:t>
      </w:r>
      <w:r w:rsidR="007D06D8">
        <w:rPr>
          <w:rFonts w:ascii="Times New Roman" w:hAnsi="Times New Roman" w:cs="Times New Roman"/>
          <w:sz w:val="24"/>
          <w:szCs w:val="24"/>
        </w:rPr>
        <w:t xml:space="preserve"> alebo žiaka povinný predložiť v ZŠ s MŠ na požiadanie.</w:t>
      </w:r>
    </w:p>
    <w:p w:rsidR="007D06D8" w:rsidRDefault="007D06D8" w:rsidP="001C445F">
      <w:pPr>
        <w:pStyle w:val="Odsekzoznamu"/>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Príspevok na režijné náklady sa uhrádza vopred, spolu s nákladmi na nákup potravín. Príspevok na úhradu režijných nákladov sa pripočíta k sume vypočítanej za náklady na potraviny.</w:t>
      </w:r>
    </w:p>
    <w:p w:rsidR="007D06D8" w:rsidRDefault="007D06D8" w:rsidP="007D06D8">
      <w:pPr>
        <w:pStyle w:val="Odsekzoznamu"/>
        <w:numPr>
          <w:ilvl w:val="0"/>
          <w:numId w:val="9"/>
        </w:numPr>
        <w:spacing w:after="0" w:line="240" w:lineRule="auto"/>
        <w:rPr>
          <w:rFonts w:ascii="Times New Roman" w:hAnsi="Times New Roman" w:cs="Times New Roman"/>
          <w:sz w:val="24"/>
          <w:szCs w:val="24"/>
        </w:rPr>
      </w:pPr>
      <w:r w:rsidRPr="007D06D8">
        <w:rPr>
          <w:rFonts w:ascii="Times New Roman" w:hAnsi="Times New Roman" w:cs="Times New Roman"/>
          <w:sz w:val="24"/>
          <w:szCs w:val="24"/>
        </w:rPr>
        <w:t xml:space="preserve">Za stravníka sa považuje iba ten, kto odovzdá vyplnený a podpísaný </w:t>
      </w:r>
      <w:r>
        <w:rPr>
          <w:rFonts w:ascii="Times New Roman" w:hAnsi="Times New Roman" w:cs="Times New Roman"/>
          <w:sz w:val="24"/>
          <w:szCs w:val="24"/>
        </w:rPr>
        <w:t xml:space="preserve"> zápisný lístok na stravovanie a uhradí určenú výšku poplatkov.</w:t>
      </w:r>
    </w:p>
    <w:p w:rsidR="007D06D8" w:rsidRDefault="007D06D8" w:rsidP="007D06D8">
      <w:pPr>
        <w:spacing w:after="0" w:line="240" w:lineRule="auto"/>
        <w:rPr>
          <w:rFonts w:ascii="Times New Roman" w:hAnsi="Times New Roman" w:cs="Times New Roman"/>
          <w:sz w:val="24"/>
          <w:szCs w:val="24"/>
        </w:rPr>
      </w:pPr>
    </w:p>
    <w:p w:rsidR="007D06D8" w:rsidRDefault="007D06D8" w:rsidP="007D0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rsidR="007D06D8" w:rsidRDefault="007D06D8" w:rsidP="007D0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Výška príspevku, termín a spôsob úhrady v školskom klube detí</w:t>
      </w:r>
    </w:p>
    <w:p w:rsidR="007D06D8" w:rsidRDefault="007D06D8" w:rsidP="007D06D8">
      <w:pPr>
        <w:spacing w:after="0" w:line="240" w:lineRule="auto"/>
        <w:jc w:val="center"/>
        <w:rPr>
          <w:rFonts w:ascii="Times New Roman" w:hAnsi="Times New Roman" w:cs="Times New Roman"/>
          <w:b/>
          <w:sz w:val="24"/>
          <w:szCs w:val="24"/>
        </w:rPr>
      </w:pPr>
    </w:p>
    <w:p w:rsidR="007D06D8" w:rsidRDefault="007D06D8" w:rsidP="007D06D8">
      <w:pPr>
        <w:pStyle w:val="Odsekzoznamu"/>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Obec Pobedim v súlade s ustanovením § 114, ods. 6 a 7 školského zákona určuje výšku mesačného príspevku na čiastočnú úhradu nákladov spojených s činnosťou školského klubu detí takto:</w:t>
      </w:r>
    </w:p>
    <w:p w:rsidR="007D06D8" w:rsidRDefault="007D06D8" w:rsidP="007D06D8">
      <w:pPr>
        <w:pStyle w:val="Odsekzoznamu"/>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pri pobyte žiaka do 14:00 hod</w:t>
      </w:r>
      <w:r w:rsidR="003D7F2A">
        <w:rPr>
          <w:rFonts w:ascii="Times New Roman" w:hAnsi="Times New Roman" w:cs="Times New Roman"/>
          <w:sz w:val="24"/>
          <w:szCs w:val="24"/>
        </w:rPr>
        <w:t>.</w:t>
      </w:r>
      <w:r>
        <w:rPr>
          <w:rFonts w:ascii="Times New Roman" w:hAnsi="Times New Roman" w:cs="Times New Roman"/>
          <w:sz w:val="24"/>
          <w:szCs w:val="24"/>
        </w:rPr>
        <w:t xml:space="preserve"> </w:t>
      </w:r>
      <w:r w:rsidRPr="003D7F2A">
        <w:rPr>
          <w:rFonts w:ascii="Times New Roman" w:hAnsi="Times New Roman" w:cs="Times New Roman"/>
          <w:b/>
          <w:sz w:val="24"/>
          <w:szCs w:val="24"/>
        </w:rPr>
        <w:t>3,- EUR</w:t>
      </w:r>
      <w:r>
        <w:rPr>
          <w:rFonts w:ascii="Times New Roman" w:hAnsi="Times New Roman" w:cs="Times New Roman"/>
          <w:sz w:val="24"/>
          <w:szCs w:val="24"/>
        </w:rPr>
        <w:t xml:space="preserve"> za každé dieťa navštevujúce školský klub detí (okrem detí uvedených v bode c))</w:t>
      </w:r>
    </w:p>
    <w:p w:rsidR="003D7F2A" w:rsidRDefault="003D7F2A" w:rsidP="003D7F2A">
      <w:pPr>
        <w:pStyle w:val="Odsekzoznamu"/>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 pobyte žiaka do 16:00 hod. </w:t>
      </w:r>
      <w:r>
        <w:rPr>
          <w:rFonts w:ascii="Times New Roman" w:hAnsi="Times New Roman" w:cs="Times New Roman"/>
          <w:b/>
          <w:sz w:val="24"/>
          <w:szCs w:val="24"/>
        </w:rPr>
        <w:t>5,- EUR</w:t>
      </w:r>
      <w:r>
        <w:rPr>
          <w:rFonts w:ascii="Times New Roman" w:hAnsi="Times New Roman" w:cs="Times New Roman"/>
          <w:sz w:val="24"/>
          <w:szCs w:val="24"/>
        </w:rPr>
        <w:t xml:space="preserve"> za každé dieťa navštevujúce školský klub detí (okrem detí uvedených v bode c))</w:t>
      </w:r>
    </w:p>
    <w:p w:rsidR="003D7F2A" w:rsidRDefault="003D7F2A" w:rsidP="007D06D8">
      <w:pPr>
        <w:pStyle w:val="Odsekzoznamu"/>
        <w:numPr>
          <w:ilvl w:val="0"/>
          <w:numId w:val="18"/>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EUR </w:t>
      </w:r>
      <w:r>
        <w:rPr>
          <w:rFonts w:ascii="Times New Roman" w:hAnsi="Times New Roman" w:cs="Times New Roman"/>
          <w:sz w:val="24"/>
          <w:szCs w:val="24"/>
        </w:rPr>
        <w:t>za každé dieťa, ktorého zákonný zástupca o to písomne požiada a predloží doklad o tom, že je poberateľom dávky v hmotnej núdzi a príspevkov k dávke v hmotnej núdzi.</w:t>
      </w:r>
    </w:p>
    <w:p w:rsidR="003D7F2A" w:rsidRDefault="003D7F2A" w:rsidP="003D7F2A">
      <w:pPr>
        <w:pStyle w:val="Odsekzoznamu"/>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Termín a spôsob úhrady príspevku: mesačne do 15. dňa príslušného kalendárneho mesiaca v hotovosti do pokladne ZŠ s MŠ Jána Hollého Pobedim.</w:t>
      </w:r>
    </w:p>
    <w:p w:rsidR="003D7F2A" w:rsidRDefault="003D7F2A" w:rsidP="003D7F2A">
      <w:pPr>
        <w:spacing w:after="0" w:line="240" w:lineRule="auto"/>
        <w:rPr>
          <w:rFonts w:ascii="Times New Roman" w:hAnsi="Times New Roman" w:cs="Times New Roman"/>
          <w:sz w:val="24"/>
          <w:szCs w:val="24"/>
        </w:rPr>
      </w:pPr>
    </w:p>
    <w:p w:rsidR="00647A9C" w:rsidRDefault="00647A9C" w:rsidP="003D7F2A">
      <w:pPr>
        <w:spacing w:after="0" w:line="240" w:lineRule="auto"/>
        <w:rPr>
          <w:rFonts w:ascii="Times New Roman" w:hAnsi="Times New Roman" w:cs="Times New Roman"/>
          <w:sz w:val="24"/>
          <w:szCs w:val="24"/>
        </w:rPr>
      </w:pPr>
    </w:p>
    <w:p w:rsidR="00647A9C" w:rsidRDefault="00647A9C" w:rsidP="003D7F2A">
      <w:pPr>
        <w:spacing w:after="0" w:line="240" w:lineRule="auto"/>
        <w:rPr>
          <w:rFonts w:ascii="Times New Roman" w:hAnsi="Times New Roman" w:cs="Times New Roman"/>
          <w:sz w:val="24"/>
          <w:szCs w:val="24"/>
        </w:rPr>
      </w:pPr>
    </w:p>
    <w:p w:rsidR="00647A9C" w:rsidRDefault="00647A9C" w:rsidP="003D7F2A">
      <w:pPr>
        <w:spacing w:after="0" w:line="240" w:lineRule="auto"/>
        <w:rPr>
          <w:rFonts w:ascii="Times New Roman" w:hAnsi="Times New Roman" w:cs="Times New Roman"/>
          <w:sz w:val="24"/>
          <w:szCs w:val="24"/>
        </w:rPr>
      </w:pP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6</w:t>
      </w: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Kontrolná činnosť</w:t>
      </w:r>
    </w:p>
    <w:p w:rsidR="003D7F2A" w:rsidRDefault="003D7F2A" w:rsidP="003D7F2A">
      <w:pPr>
        <w:spacing w:after="0" w:line="240" w:lineRule="auto"/>
        <w:jc w:val="center"/>
        <w:rPr>
          <w:rFonts w:ascii="Times New Roman" w:hAnsi="Times New Roman" w:cs="Times New Roman"/>
          <w:b/>
          <w:sz w:val="24"/>
          <w:szCs w:val="24"/>
        </w:rPr>
      </w:pPr>
    </w:p>
    <w:p w:rsidR="003D7F2A" w:rsidRDefault="003D7F2A" w:rsidP="003D7F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Kontrol</w:t>
      </w:r>
      <w:r w:rsidR="00647A9C">
        <w:rPr>
          <w:rFonts w:ascii="Times New Roman" w:hAnsi="Times New Roman" w:cs="Times New Roman"/>
          <w:sz w:val="24"/>
          <w:szCs w:val="24"/>
        </w:rPr>
        <w:t>u</w:t>
      </w:r>
      <w:r>
        <w:rPr>
          <w:rFonts w:ascii="Times New Roman" w:hAnsi="Times New Roman" w:cs="Times New Roman"/>
          <w:sz w:val="24"/>
          <w:szCs w:val="24"/>
        </w:rPr>
        <w:t xml:space="preserve"> nad dodržiavaním tohto všeobecne záväzného nariadenia vykonáva hlavný kontrolór obce Pobedim.</w:t>
      </w:r>
    </w:p>
    <w:p w:rsidR="003D7F2A" w:rsidRDefault="003D7F2A" w:rsidP="003D7F2A">
      <w:pPr>
        <w:spacing w:after="0" w:line="240" w:lineRule="auto"/>
        <w:rPr>
          <w:rFonts w:ascii="Times New Roman" w:hAnsi="Times New Roman" w:cs="Times New Roman"/>
          <w:sz w:val="24"/>
          <w:szCs w:val="24"/>
        </w:rPr>
      </w:pP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7</w:t>
      </w: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3D7F2A" w:rsidRDefault="003D7F2A" w:rsidP="003D7F2A">
      <w:pPr>
        <w:spacing w:after="0" w:line="240" w:lineRule="auto"/>
        <w:jc w:val="center"/>
        <w:rPr>
          <w:rFonts w:ascii="Times New Roman" w:hAnsi="Times New Roman" w:cs="Times New Roman"/>
          <w:b/>
          <w:sz w:val="24"/>
          <w:szCs w:val="24"/>
        </w:rPr>
      </w:pPr>
    </w:p>
    <w:p w:rsidR="003D7F2A" w:rsidRDefault="003D7F2A" w:rsidP="003D7F2A">
      <w:pPr>
        <w:pStyle w:val="Odsekzoznamu"/>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Obecné zastupiteľstvo obce Pobedim prijalo Všeobecne záväzné nariadenie Obce Pobedim č. 1/2021 o výške príspevku na čiastočnú úhradu nákladov na činnosti škôl a školských zariadení dňa.................... a toto VZN č. 1/2021 nadobúda účinnosť.............</w:t>
      </w:r>
    </w:p>
    <w:p w:rsidR="007900E8" w:rsidRDefault="007900E8" w:rsidP="003D7F2A">
      <w:pPr>
        <w:pStyle w:val="Odsekzoznamu"/>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Účinnosťou VZN č. 1/2021 o výške príspevku na čiastočnú úhradu nákladov na činnosti škôl a školských zariadení sa ruší VZN č. 1/2008 zo dňa 26.8.2008 o výške</w:t>
      </w:r>
      <w:r w:rsidRPr="007900E8">
        <w:rPr>
          <w:rFonts w:ascii="Times New Roman" w:hAnsi="Times New Roman" w:cs="Times New Roman"/>
          <w:sz w:val="24"/>
          <w:szCs w:val="24"/>
        </w:rPr>
        <w:t xml:space="preserve"> </w:t>
      </w:r>
      <w:r>
        <w:rPr>
          <w:rFonts w:ascii="Times New Roman" w:hAnsi="Times New Roman" w:cs="Times New Roman"/>
          <w:sz w:val="24"/>
          <w:szCs w:val="24"/>
        </w:rPr>
        <w:t>príspevku na čiastočnú úhradu nákladov na činnosti škôl a školských zariadení.</w:t>
      </w: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V Pobedime dňa 27.9.2021</w:t>
      </w: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Martin Lednický</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starosta obce</w:t>
      </w: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Návrh VZN č. 1/2021 zverejnený dňa .................................</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Návrh VZN č. 1/2021 zvesený dňa ......................................</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VZN č. 1/2021 schválené OZ dňa .......................................   uznesením č. ................................</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Schválené VZN č. 1/2021vyvesené dňa .............................</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Schválené VZN č. 1/2021 zvesené dňa ...............................</w:t>
      </w:r>
    </w:p>
    <w:p w:rsidR="007900E8" w:rsidRP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VZN č. 1/2021 nadobúda účinnosť dňa ..................................</w:t>
      </w:r>
    </w:p>
    <w:sectPr w:rsidR="007900E8" w:rsidRPr="007900E8" w:rsidSect="005D2A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00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99644F"/>
    <w:multiLevelType w:val="hybridMultilevel"/>
    <w:tmpl w:val="E9F283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6F68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FE0C59"/>
    <w:multiLevelType w:val="hybridMultilevel"/>
    <w:tmpl w:val="B9C8B9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122E2D09"/>
    <w:multiLevelType w:val="hybridMultilevel"/>
    <w:tmpl w:val="EFEA638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1819213D"/>
    <w:multiLevelType w:val="hybridMultilevel"/>
    <w:tmpl w:val="D574608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1DE75EE4"/>
    <w:multiLevelType w:val="hybridMultilevel"/>
    <w:tmpl w:val="7C1A7E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3652372"/>
    <w:multiLevelType w:val="hybridMultilevel"/>
    <w:tmpl w:val="72FC9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8736E63"/>
    <w:multiLevelType w:val="hybridMultilevel"/>
    <w:tmpl w:val="5448D6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8D40C22"/>
    <w:multiLevelType w:val="hybridMultilevel"/>
    <w:tmpl w:val="723E1A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EF4033E"/>
    <w:multiLevelType w:val="hybridMultilevel"/>
    <w:tmpl w:val="0400B7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BDC0107"/>
    <w:multiLevelType w:val="hybridMultilevel"/>
    <w:tmpl w:val="72FC9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1AA36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F525D2"/>
    <w:multiLevelType w:val="hybridMultilevel"/>
    <w:tmpl w:val="50E493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B9C3532"/>
    <w:multiLevelType w:val="hybridMultilevel"/>
    <w:tmpl w:val="DF1CEA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9577355"/>
    <w:multiLevelType w:val="hybridMultilevel"/>
    <w:tmpl w:val="C524A32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6B417900"/>
    <w:multiLevelType w:val="hybridMultilevel"/>
    <w:tmpl w:val="846EF5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6FE20109"/>
    <w:multiLevelType w:val="hybridMultilevel"/>
    <w:tmpl w:val="C8969A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9C677BB"/>
    <w:multiLevelType w:val="hybridMultilevel"/>
    <w:tmpl w:val="1534B0A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6"/>
  </w:num>
  <w:num w:numId="3">
    <w:abstractNumId w:val="16"/>
  </w:num>
  <w:num w:numId="4">
    <w:abstractNumId w:val="8"/>
  </w:num>
  <w:num w:numId="5">
    <w:abstractNumId w:val="9"/>
  </w:num>
  <w:num w:numId="6">
    <w:abstractNumId w:val="10"/>
  </w:num>
  <w:num w:numId="7">
    <w:abstractNumId w:val="3"/>
  </w:num>
  <w:num w:numId="8">
    <w:abstractNumId w:val="14"/>
  </w:num>
  <w:num w:numId="9">
    <w:abstractNumId w:val="17"/>
  </w:num>
  <w:num w:numId="10">
    <w:abstractNumId w:val="4"/>
  </w:num>
  <w:num w:numId="11">
    <w:abstractNumId w:val="12"/>
  </w:num>
  <w:num w:numId="12">
    <w:abstractNumId w:val="0"/>
  </w:num>
  <w:num w:numId="13">
    <w:abstractNumId w:val="2"/>
  </w:num>
  <w:num w:numId="14">
    <w:abstractNumId w:val="5"/>
  </w:num>
  <w:num w:numId="15">
    <w:abstractNumId w:val="18"/>
  </w:num>
  <w:num w:numId="16">
    <w:abstractNumId w:val="1"/>
  </w:num>
  <w:num w:numId="17">
    <w:abstractNumId w:val="7"/>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3918"/>
    <w:rsid w:val="00157D69"/>
    <w:rsid w:val="001C445F"/>
    <w:rsid w:val="0033221C"/>
    <w:rsid w:val="003D7F2A"/>
    <w:rsid w:val="0059394F"/>
    <w:rsid w:val="005B62C0"/>
    <w:rsid w:val="005D2A01"/>
    <w:rsid w:val="00647A9C"/>
    <w:rsid w:val="006C370E"/>
    <w:rsid w:val="006C3CC5"/>
    <w:rsid w:val="007900E8"/>
    <w:rsid w:val="007D06D8"/>
    <w:rsid w:val="008F1B39"/>
    <w:rsid w:val="00921E16"/>
    <w:rsid w:val="009673EA"/>
    <w:rsid w:val="00992BD3"/>
    <w:rsid w:val="00B13351"/>
    <w:rsid w:val="00BC0318"/>
    <w:rsid w:val="00C413C4"/>
    <w:rsid w:val="00DD5045"/>
    <w:rsid w:val="00E83918"/>
    <w:rsid w:val="00F6609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2A0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2BD3"/>
    <w:pPr>
      <w:ind w:left="720"/>
      <w:contextualSpacing/>
    </w:pPr>
  </w:style>
  <w:style w:type="table" w:styleId="Mriekatabuky">
    <w:name w:val="Table Grid"/>
    <w:basedOn w:val="Normlnatabuka"/>
    <w:uiPriority w:val="59"/>
    <w:rsid w:val="006C3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4</Pages>
  <Words>1352</Words>
  <Characters>7710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Jankechova</dc:creator>
  <cp:lastModifiedBy>Jankechova</cp:lastModifiedBy>
  <cp:revision>5</cp:revision>
  <cp:lastPrinted>2021-09-27T12:45:00Z</cp:lastPrinted>
  <dcterms:created xsi:type="dcterms:W3CDTF">2021-09-23T12:40:00Z</dcterms:created>
  <dcterms:modified xsi:type="dcterms:W3CDTF">2021-09-28T07:17:00Z</dcterms:modified>
</cp:coreProperties>
</file>