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24EC" w:rsidRDefault="00E724EC" w:rsidP="00E724EC">
      <w:pPr>
        <w:ind w:firstLine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Návrh:</w:t>
      </w:r>
    </w:p>
    <w:p w:rsidR="00E724EC" w:rsidRDefault="00E724EC" w:rsidP="00E724EC">
      <w:pPr>
        <w:ind w:left="-709" w:firstLine="0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 xml:space="preserve">Novela č.5 </w:t>
      </w:r>
    </w:p>
    <w:p w:rsidR="00E724EC" w:rsidRDefault="00E724EC" w:rsidP="00E724EC"/>
    <w:p w:rsidR="00E724EC" w:rsidRDefault="00E724EC" w:rsidP="00E724EC"/>
    <w:p w:rsidR="00E724EC" w:rsidRDefault="00E724EC" w:rsidP="00E724EC">
      <w:pPr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32"/>
        </w:rPr>
        <w:t xml:space="preserve">k  </w:t>
      </w:r>
      <w:r>
        <w:rPr>
          <w:rFonts w:ascii="Times New Roman" w:hAnsi="Times New Roman"/>
          <w:b/>
          <w:sz w:val="28"/>
        </w:rPr>
        <w:t>VŠEOBECNE  ZÁVÄZNÉMU  NARIADENIU č. 3/ 2012</w:t>
      </w:r>
    </w:p>
    <w:p w:rsidR="00E724EC" w:rsidRDefault="00E724EC" w:rsidP="00E724EC">
      <w:pPr>
        <w:pStyle w:val="Zarkazkladnhotextu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o miestnych  daniach</w:t>
      </w:r>
    </w:p>
    <w:p w:rsidR="00E724EC" w:rsidRDefault="00E724EC" w:rsidP="00E724EC">
      <w:pPr>
        <w:pStyle w:val="Zarkazkladnhotextu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</w:rPr>
        <w:t>a miestnom poplatku za komunálne odpady a drobné stavebné odpady</w:t>
      </w:r>
    </w:p>
    <w:p w:rsidR="00E724EC" w:rsidRDefault="00E724EC" w:rsidP="00E724EC">
      <w:pPr>
        <w:pStyle w:val="Zarkazkladnhotextu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na   území   obce Pobedim</w:t>
      </w:r>
    </w:p>
    <w:p w:rsidR="00E724EC" w:rsidRDefault="00E724EC" w:rsidP="00E724EC">
      <w:pPr>
        <w:jc w:val="both"/>
        <w:rPr>
          <w:rFonts w:ascii="Times New Roman" w:hAnsi="Times New Roman"/>
          <w:sz w:val="24"/>
        </w:rPr>
      </w:pPr>
    </w:p>
    <w:p w:rsidR="00E724EC" w:rsidRDefault="00E724EC" w:rsidP="00E724EC">
      <w:pPr>
        <w:jc w:val="both"/>
        <w:rPr>
          <w:rFonts w:ascii="Times New Roman" w:hAnsi="Times New Roman"/>
          <w:sz w:val="24"/>
        </w:rPr>
      </w:pPr>
    </w:p>
    <w:p w:rsidR="00E724EC" w:rsidRDefault="00E724EC" w:rsidP="00E724EC">
      <w:pPr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              Obecné zastupiteľstvo v Pobedime na základe § 6 zák. SNR č. 369/1990 Zb. o obecnom zriadení v znení neskorších predpisov a zák. č.   582/2004  Z. z</w:t>
      </w:r>
      <w:r>
        <w:rPr>
          <w:rFonts w:ascii="Times New Roman" w:hAnsi="Times New Roman"/>
          <w:spacing w:val="60"/>
          <w:sz w:val="24"/>
          <w:szCs w:val="24"/>
        </w:rPr>
        <w:t xml:space="preserve">. </w:t>
      </w:r>
      <w:r>
        <w:rPr>
          <w:rFonts w:ascii="Times New Roman" w:hAnsi="Times New Roman"/>
          <w:spacing w:val="40"/>
          <w:sz w:val="24"/>
          <w:szCs w:val="24"/>
        </w:rPr>
        <w:t>o </w:t>
      </w:r>
      <w:r>
        <w:rPr>
          <w:rFonts w:ascii="Times New Roman" w:hAnsi="Times New Roman"/>
          <w:sz w:val="24"/>
          <w:szCs w:val="24"/>
        </w:rPr>
        <w:t>miestnych daniach a miestnom poplatku za komunálne odpady a  drobné stavebné odpady</w:t>
      </w:r>
      <w:r>
        <w:rPr>
          <w:rFonts w:ascii="Times New Roman" w:hAnsi="Times New Roman"/>
          <w:sz w:val="24"/>
        </w:rPr>
        <w:t xml:space="preserve"> v znení neskorších predpisov sa  na svojom zasadnutí uznieslo  na novele, ktorá mení V</w:t>
      </w:r>
      <w:r>
        <w:rPr>
          <w:rFonts w:ascii="Times New Roman" w:hAnsi="Times New Roman"/>
          <w:sz w:val="24"/>
          <w:szCs w:val="24"/>
        </w:rPr>
        <w:t xml:space="preserve">ZN č. 3/2012 o miestnych  daniach a miestnom poplatku za komunálne odpady a drobné stavebné odpady na   území   obce Pobedim  nasledovne: </w:t>
      </w:r>
    </w:p>
    <w:p w:rsidR="00E724EC" w:rsidRDefault="00E724EC" w:rsidP="00E724EC">
      <w:pPr>
        <w:ind w:firstLine="0"/>
        <w:jc w:val="both"/>
        <w:rPr>
          <w:rFonts w:ascii="Times New Roman" w:hAnsi="Times New Roman"/>
          <w:sz w:val="24"/>
          <w:szCs w:val="24"/>
        </w:rPr>
      </w:pPr>
    </w:p>
    <w:p w:rsidR="00E724EC" w:rsidRDefault="00E724EC" w:rsidP="00E724EC">
      <w:pPr>
        <w:ind w:firstLine="0"/>
        <w:jc w:val="both"/>
        <w:rPr>
          <w:rFonts w:ascii="Times New Roman" w:hAnsi="Times New Roman"/>
          <w:sz w:val="24"/>
          <w:szCs w:val="24"/>
        </w:rPr>
      </w:pPr>
    </w:p>
    <w:p w:rsidR="00E724EC" w:rsidRDefault="00E724EC" w:rsidP="00E724EC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 III.  Časti  Miestny poplatok Miestny poplatok za komunálne odpady </w:t>
      </w:r>
    </w:p>
    <w:p w:rsidR="00E724EC" w:rsidRDefault="00E724EC" w:rsidP="00E724EC">
      <w:pPr>
        <w:ind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 drobné stavebné odpady sa v § 14 mení odstavec ( 3 ):</w:t>
      </w:r>
    </w:p>
    <w:p w:rsidR="00E724EC" w:rsidRDefault="00E724EC" w:rsidP="00E724EC">
      <w:pPr>
        <w:ind w:firstLine="0"/>
        <w:jc w:val="both"/>
        <w:rPr>
          <w:rFonts w:ascii="Times New Roman" w:hAnsi="Times New Roman"/>
          <w:sz w:val="24"/>
          <w:szCs w:val="24"/>
        </w:rPr>
      </w:pPr>
    </w:p>
    <w:p w:rsidR="00E724EC" w:rsidRDefault="00E724EC" w:rsidP="00E724EC">
      <w:pPr>
        <w:ind w:firstLine="72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 (3) </w:t>
      </w:r>
      <w:r>
        <w:rPr>
          <w:rFonts w:ascii="Times New Roman" w:hAnsi="Times New Roman"/>
          <w:b/>
          <w:bCs/>
          <w:i/>
          <w:sz w:val="24"/>
        </w:rPr>
        <w:t>Sadzba poplatku je:</w:t>
      </w:r>
    </w:p>
    <w:p w:rsidR="00E724EC" w:rsidRDefault="00E724EC" w:rsidP="00E724EC">
      <w:pPr>
        <w:spacing w:line="376" w:lineRule="auto"/>
        <w:ind w:left="284" w:hanging="284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a/ pre fyzické osoby podľa § 77 </w:t>
      </w:r>
      <w:proofErr w:type="spellStart"/>
      <w:r>
        <w:rPr>
          <w:rFonts w:ascii="Times New Roman" w:hAnsi="Times New Roman"/>
          <w:i/>
          <w:sz w:val="24"/>
        </w:rPr>
        <w:t>odst</w:t>
      </w:r>
      <w:proofErr w:type="spellEnd"/>
      <w:r>
        <w:rPr>
          <w:rFonts w:ascii="Times New Roman" w:hAnsi="Times New Roman"/>
          <w:i/>
          <w:sz w:val="24"/>
        </w:rPr>
        <w:t xml:space="preserve">. 2 a/ je 0,1096 € osoba / deň </w:t>
      </w:r>
      <w:proofErr w:type="spellStart"/>
      <w:r>
        <w:rPr>
          <w:rFonts w:ascii="Times New Roman" w:hAnsi="Times New Roman"/>
          <w:i/>
          <w:sz w:val="24"/>
        </w:rPr>
        <w:t>tj</w:t>
      </w:r>
      <w:proofErr w:type="spellEnd"/>
      <w:r>
        <w:rPr>
          <w:rFonts w:ascii="Times New Roman" w:hAnsi="Times New Roman"/>
          <w:i/>
          <w:color w:val="FF0000"/>
          <w:sz w:val="24"/>
        </w:rPr>
        <w:t>.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40 €</w:t>
      </w:r>
      <w:r>
        <w:rPr>
          <w:rFonts w:ascii="Times New Roman" w:hAnsi="Times New Roman"/>
          <w:i/>
          <w:sz w:val="24"/>
        </w:rPr>
        <w:t>/osoba s trvalým alebo prechodným pobytom (ďalej len TP a PP)/rok.</w:t>
      </w:r>
    </w:p>
    <w:p w:rsidR="00E724EC" w:rsidRDefault="00E724EC" w:rsidP="00E724EC">
      <w:pPr>
        <w:spacing w:line="376" w:lineRule="auto"/>
        <w:ind w:left="284" w:hanging="284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 b/ pre nehnuteľnosť, ktorej daňovník nemá v obci TP ani PP a nepožaduje zabezpečenie nádoby na zber komunálneho odpadu, prípadne 120 l plastového vreca je  0,0128 €/ l </w:t>
      </w:r>
      <w:proofErr w:type="spellStart"/>
      <w:r>
        <w:rPr>
          <w:rFonts w:ascii="Times New Roman" w:hAnsi="Times New Roman"/>
          <w:i/>
          <w:sz w:val="24"/>
        </w:rPr>
        <w:t>t.j</w:t>
      </w:r>
      <w:proofErr w:type="spellEnd"/>
      <w:r>
        <w:rPr>
          <w:rFonts w:ascii="Times New Roman" w:hAnsi="Times New Roman"/>
          <w:i/>
          <w:sz w:val="24"/>
        </w:rPr>
        <w:t>.</w:t>
      </w:r>
      <w:r>
        <w:rPr>
          <w:rFonts w:ascii="Times New Roman" w:hAnsi="Times New Roman"/>
          <w:b/>
          <w:i/>
          <w:sz w:val="24"/>
        </w:rPr>
        <w:t xml:space="preserve"> 40 €</w:t>
      </w:r>
      <w:r>
        <w:rPr>
          <w:rFonts w:ascii="Times New Roman" w:hAnsi="Times New Roman"/>
          <w:i/>
          <w:sz w:val="24"/>
        </w:rPr>
        <w:t>/rok nehnuteľnosť.</w:t>
      </w:r>
    </w:p>
    <w:p w:rsidR="00E724EC" w:rsidRDefault="00E724EC" w:rsidP="00E724EC">
      <w:pPr>
        <w:spacing w:line="376" w:lineRule="auto"/>
        <w:ind w:left="284" w:hanging="284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c/ pre nehnuteľnosti, ku ktorým sa neviaže TP ani PP a daňovník požaduje odvoz komunálneho odpadu z tejto nehnuteľnosti je :</w:t>
      </w:r>
    </w:p>
    <w:p w:rsidR="00E724EC" w:rsidRDefault="00E724EC" w:rsidP="00E724EC">
      <w:pPr>
        <w:spacing w:line="376" w:lineRule="auto"/>
        <w:ind w:left="284" w:hanging="284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   </w:t>
      </w:r>
      <w:bookmarkStart w:id="0" w:name="_GoBack"/>
      <w:bookmarkEnd w:id="0"/>
      <w:r>
        <w:rPr>
          <w:rFonts w:ascii="Times New Roman" w:hAnsi="Times New Roman"/>
          <w:i/>
          <w:sz w:val="24"/>
        </w:rPr>
        <w:t xml:space="preserve"> - s nádobou na komunálny odpad </w:t>
      </w:r>
      <w:smartTag w:uri="urn:schemas-microsoft-com:office:smarttags" w:element="metricconverter">
        <w:smartTagPr>
          <w:attr w:name="ProductID" w:val="120 l"/>
        </w:smartTagPr>
        <w:r>
          <w:rPr>
            <w:rFonts w:ascii="Times New Roman" w:hAnsi="Times New Roman"/>
            <w:i/>
            <w:sz w:val="24"/>
          </w:rPr>
          <w:t>120 l</w:t>
        </w:r>
      </w:smartTag>
      <w:r>
        <w:rPr>
          <w:rFonts w:ascii="Times New Roman" w:hAnsi="Times New Roman"/>
          <w:i/>
          <w:sz w:val="24"/>
        </w:rPr>
        <w:t xml:space="preserve">   0,0230 €/ l </w:t>
      </w:r>
      <w:proofErr w:type="spellStart"/>
      <w:r>
        <w:rPr>
          <w:rFonts w:ascii="Times New Roman" w:hAnsi="Times New Roman"/>
          <w:i/>
          <w:sz w:val="24"/>
        </w:rPr>
        <w:t>t.j</w:t>
      </w:r>
      <w:proofErr w:type="spellEnd"/>
      <w:r>
        <w:rPr>
          <w:rFonts w:ascii="Times New Roman" w:hAnsi="Times New Roman"/>
          <w:i/>
          <w:color w:val="FF0000"/>
          <w:sz w:val="24"/>
        </w:rPr>
        <w:t xml:space="preserve">. </w:t>
      </w:r>
      <w:r>
        <w:rPr>
          <w:rFonts w:ascii="Times New Roman" w:hAnsi="Times New Roman"/>
          <w:i/>
          <w:sz w:val="24"/>
        </w:rPr>
        <w:t xml:space="preserve">   </w:t>
      </w:r>
      <w:r>
        <w:rPr>
          <w:rFonts w:ascii="Times New Roman" w:hAnsi="Times New Roman"/>
          <w:b/>
          <w:i/>
          <w:sz w:val="24"/>
        </w:rPr>
        <w:t>72 €</w:t>
      </w:r>
      <w:r>
        <w:rPr>
          <w:rFonts w:ascii="Times New Roman" w:hAnsi="Times New Roman"/>
          <w:i/>
          <w:sz w:val="24"/>
        </w:rPr>
        <w:t>/ nádoba/rok</w:t>
      </w:r>
    </w:p>
    <w:p w:rsidR="00E724EC" w:rsidRDefault="00E724EC" w:rsidP="00E724EC">
      <w:pPr>
        <w:spacing w:line="376" w:lineRule="auto"/>
        <w:ind w:left="284" w:firstLine="0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- s plastovým vrecom 120 l                      0,0230 €/ l </w:t>
      </w:r>
      <w:proofErr w:type="spellStart"/>
      <w:r>
        <w:rPr>
          <w:rFonts w:ascii="Times New Roman" w:hAnsi="Times New Roman"/>
          <w:i/>
          <w:sz w:val="24"/>
        </w:rPr>
        <w:t>t.j</w:t>
      </w:r>
      <w:proofErr w:type="spellEnd"/>
      <w:r>
        <w:rPr>
          <w:rFonts w:ascii="Times New Roman" w:hAnsi="Times New Roman"/>
          <w:i/>
          <w:color w:val="FF0000"/>
          <w:sz w:val="24"/>
        </w:rPr>
        <w:t xml:space="preserve">. </w:t>
      </w:r>
      <w:r>
        <w:rPr>
          <w:rFonts w:ascii="Times New Roman" w:hAnsi="Times New Roman"/>
          <w:i/>
          <w:sz w:val="24"/>
        </w:rPr>
        <w:t xml:space="preserve">   </w:t>
      </w:r>
      <w:r>
        <w:rPr>
          <w:rFonts w:ascii="Times New Roman" w:hAnsi="Times New Roman"/>
          <w:b/>
          <w:i/>
          <w:sz w:val="24"/>
        </w:rPr>
        <w:t>72 €</w:t>
      </w:r>
      <w:r>
        <w:rPr>
          <w:rFonts w:ascii="Times New Roman" w:hAnsi="Times New Roman"/>
          <w:i/>
          <w:sz w:val="24"/>
        </w:rPr>
        <w:t>/ nádoba/rok</w:t>
      </w:r>
    </w:p>
    <w:p w:rsidR="00E724EC" w:rsidRDefault="00E724EC" w:rsidP="00E724EC">
      <w:pPr>
        <w:pStyle w:val="Zkladntext"/>
        <w:spacing w:line="376" w:lineRule="auto"/>
        <w:ind w:left="284" w:hanging="284"/>
        <w:rPr>
          <w:rFonts w:ascii="Times New Roman" w:hAnsi="Times New Roman"/>
          <w:i/>
          <w:sz w:val="24"/>
        </w:rPr>
      </w:pPr>
    </w:p>
    <w:p w:rsidR="00E724EC" w:rsidRDefault="00E724EC" w:rsidP="00E724EC">
      <w:pPr>
        <w:pStyle w:val="Zkladntext"/>
        <w:spacing w:line="376" w:lineRule="auto"/>
        <w:ind w:left="284" w:hanging="284"/>
        <w:rPr>
          <w:rFonts w:ascii="Times New Roman" w:hAnsi="Times New Roman"/>
          <w:i/>
          <w:sz w:val="24"/>
        </w:rPr>
      </w:pPr>
    </w:p>
    <w:p w:rsidR="00E724EC" w:rsidRDefault="00E724EC" w:rsidP="00E724EC">
      <w:pPr>
        <w:pStyle w:val="Zkladntext"/>
        <w:spacing w:line="376" w:lineRule="auto"/>
        <w:ind w:left="284" w:hanging="284"/>
        <w:rPr>
          <w:rFonts w:ascii="Times New Roman" w:hAnsi="Times New Roman"/>
          <w:i/>
          <w:sz w:val="24"/>
        </w:rPr>
      </w:pPr>
    </w:p>
    <w:p w:rsidR="00E724EC" w:rsidRDefault="00E724EC" w:rsidP="00E724EC">
      <w:pPr>
        <w:pStyle w:val="Zkladntext"/>
        <w:spacing w:line="376" w:lineRule="auto"/>
        <w:ind w:left="284" w:hanging="284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d/ pre podnikateľské subjekty podľa § 77 </w:t>
      </w:r>
      <w:proofErr w:type="spellStart"/>
      <w:r>
        <w:rPr>
          <w:rFonts w:ascii="Times New Roman" w:hAnsi="Times New Roman"/>
          <w:i/>
          <w:sz w:val="24"/>
        </w:rPr>
        <w:t>odst</w:t>
      </w:r>
      <w:proofErr w:type="spellEnd"/>
      <w:r>
        <w:rPr>
          <w:rFonts w:ascii="Times New Roman" w:hAnsi="Times New Roman"/>
          <w:i/>
          <w:sz w:val="24"/>
        </w:rPr>
        <w:t xml:space="preserve">. 2 b/,c/ zákona o miestnych daniach </w:t>
      </w:r>
      <w:r>
        <w:rPr>
          <w:rFonts w:ascii="Times New Roman" w:hAnsi="Times New Roman" w:cs="Times New Roman"/>
          <w:i/>
          <w:sz w:val="24"/>
        </w:rPr>
        <w:t>je zavedený množstvový zber na základe objemu zbernej nádoby a intervalu odvozu. Poplatok za množstvový zber je stanovený paušálne v zmysle § 78 odst.1 písm. a/ zákona o miestnych daniach. Poplatok činí za :</w:t>
      </w:r>
    </w:p>
    <w:p w:rsidR="00E724EC" w:rsidRDefault="00E724EC" w:rsidP="00E724EC">
      <w:pPr>
        <w:pStyle w:val="Zkladntext"/>
        <w:spacing w:line="376" w:lineRule="auto"/>
        <w:ind w:left="284" w:hanging="284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-   </w:t>
      </w:r>
      <w:smartTag w:uri="urn:schemas-microsoft-com:office:smarttags" w:element="metricconverter">
        <w:smartTagPr>
          <w:attr w:name="ProductID" w:val="120 l"/>
        </w:smartTagPr>
        <w:r>
          <w:rPr>
            <w:rFonts w:ascii="Times New Roman" w:hAnsi="Times New Roman" w:cs="Times New Roman"/>
            <w:i/>
            <w:sz w:val="24"/>
          </w:rPr>
          <w:t>120 l</w:t>
        </w:r>
      </w:smartTag>
      <w:r>
        <w:rPr>
          <w:rFonts w:ascii="Times New Roman" w:hAnsi="Times New Roman" w:cs="Times New Roman"/>
          <w:i/>
          <w:sz w:val="24"/>
        </w:rPr>
        <w:t xml:space="preserve"> nádobu                                           </w:t>
      </w:r>
      <w:r>
        <w:rPr>
          <w:rFonts w:ascii="Times New Roman" w:hAnsi="Times New Roman"/>
          <w:i/>
          <w:sz w:val="24"/>
        </w:rPr>
        <w:t xml:space="preserve">0,0625 €/ l </w:t>
      </w:r>
      <w:proofErr w:type="spellStart"/>
      <w:r>
        <w:rPr>
          <w:rFonts w:ascii="Times New Roman" w:hAnsi="Times New Roman"/>
          <w:i/>
          <w:sz w:val="24"/>
        </w:rPr>
        <w:t>t.j</w:t>
      </w:r>
      <w:proofErr w:type="spellEnd"/>
      <w:r>
        <w:rPr>
          <w:rFonts w:ascii="Times New Roman" w:hAnsi="Times New Roman"/>
          <w:i/>
          <w:sz w:val="24"/>
        </w:rPr>
        <w:t>.</w:t>
      </w:r>
      <w:r>
        <w:rPr>
          <w:rFonts w:ascii="Times New Roman" w:hAnsi="Times New Roman"/>
          <w:i/>
          <w:color w:val="FF0000"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</w:rPr>
        <w:t>195 €</w:t>
      </w:r>
      <w:r>
        <w:rPr>
          <w:rFonts w:ascii="Times New Roman" w:hAnsi="Times New Roman" w:cs="Times New Roman"/>
          <w:i/>
          <w:sz w:val="24"/>
        </w:rPr>
        <w:t>/ rok/ nádoba/rok.</w:t>
      </w:r>
    </w:p>
    <w:p w:rsidR="00E724EC" w:rsidRDefault="00E724EC" w:rsidP="00E724EC">
      <w:pPr>
        <w:pStyle w:val="Zkladntext"/>
        <w:spacing w:line="376" w:lineRule="auto"/>
        <w:ind w:left="284" w:hanging="284"/>
        <w:rPr>
          <w:rFonts w:ascii="Times New Roman" w:hAnsi="Times New Roman" w:cs="Times New Roman"/>
          <w:sz w:val="24"/>
        </w:rPr>
      </w:pPr>
    </w:p>
    <w:p w:rsidR="00E724EC" w:rsidRDefault="00E724EC" w:rsidP="00E724EC">
      <w:pPr>
        <w:ind w:firstLine="0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    </w:t>
      </w:r>
    </w:p>
    <w:p w:rsidR="00E724EC" w:rsidRDefault="00E724EC" w:rsidP="00E724EC">
      <w:pPr>
        <w:ind w:firstLine="0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a dopĺňa sa o</w:t>
      </w:r>
      <w:r>
        <w:rPr>
          <w:rFonts w:ascii="Times New Roman" w:hAnsi="Times New Roman"/>
          <w:i/>
          <w:sz w:val="24"/>
        </w:rPr>
        <w:t>d</w:t>
      </w:r>
      <w:r>
        <w:rPr>
          <w:rFonts w:ascii="Times New Roman" w:hAnsi="Times New Roman"/>
          <w:i/>
          <w:sz w:val="24"/>
        </w:rPr>
        <w:t>sek:</w:t>
      </w:r>
    </w:p>
    <w:p w:rsidR="00E724EC" w:rsidRDefault="00E724EC" w:rsidP="00E724EC">
      <w:pPr>
        <w:ind w:firstLine="0"/>
        <w:jc w:val="both"/>
        <w:rPr>
          <w:rFonts w:ascii="Times New Roman" w:hAnsi="Times New Roman"/>
          <w:i/>
          <w:sz w:val="24"/>
        </w:rPr>
      </w:pPr>
    </w:p>
    <w:p w:rsidR="00E724EC" w:rsidRDefault="00E724EC" w:rsidP="00E724EC">
      <w:pPr>
        <w:ind w:firstLine="708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b/>
          <w:bCs/>
          <w:i/>
          <w:sz w:val="24"/>
        </w:rPr>
        <w:t xml:space="preserve">(9) </w:t>
      </w:r>
      <w:r>
        <w:rPr>
          <w:rFonts w:ascii="Times New Roman" w:hAnsi="Times New Roman"/>
          <w:i/>
          <w:sz w:val="24"/>
        </w:rPr>
        <w:t xml:space="preserve">Poplatok za komunálne odpady a drobné stavebné odpady obec na základe žiadosti zníži o 0 50 % poplatníkovi, ktorý pracuje alebo navštevuje školu mimo obce, s výnimkou študentov a občanov denne dochádzajúcich. </w:t>
      </w:r>
    </w:p>
    <w:p w:rsidR="00E724EC" w:rsidRDefault="00E724EC" w:rsidP="00E724EC">
      <w:pPr>
        <w:ind w:firstLine="0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Nárok na zníženie poplatku je potrebné každoročne preukázať hodnoverným dokladom.</w:t>
      </w:r>
    </w:p>
    <w:p w:rsidR="00E724EC" w:rsidRDefault="00E724EC" w:rsidP="00E724EC">
      <w:pPr>
        <w:ind w:firstLine="0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Spôsob preukázania: predloženie ubytovacieho preukazu, potvrdenie o platbe za ubytovanie, nájomná zmluva, potvrdenie od zamestnávateľa alebo pracovná zmluva spolu s potvrdením o ubytovaní.</w:t>
      </w:r>
    </w:p>
    <w:p w:rsidR="00E724EC" w:rsidRDefault="00E724EC" w:rsidP="00E724EC">
      <w:pPr>
        <w:ind w:firstLine="0"/>
        <w:jc w:val="both"/>
        <w:rPr>
          <w:rFonts w:ascii="Times New Roman" w:hAnsi="Times New Roman"/>
          <w:i/>
          <w:sz w:val="24"/>
        </w:rPr>
      </w:pPr>
    </w:p>
    <w:p w:rsidR="00E724EC" w:rsidRDefault="00E724EC" w:rsidP="00E724EC">
      <w:pPr>
        <w:ind w:firstLine="0"/>
        <w:jc w:val="both"/>
        <w:rPr>
          <w:rFonts w:ascii="Times New Roman" w:hAnsi="Times New Roman"/>
          <w:i/>
          <w:sz w:val="24"/>
        </w:rPr>
      </w:pPr>
    </w:p>
    <w:p w:rsidR="00E724EC" w:rsidRDefault="00E724EC" w:rsidP="00E724EC">
      <w:pPr>
        <w:ind w:firstLine="0"/>
        <w:jc w:val="both"/>
        <w:rPr>
          <w:rFonts w:ascii="Times New Roman" w:hAnsi="Times New Roman"/>
          <w:i/>
          <w:sz w:val="24"/>
        </w:rPr>
      </w:pPr>
    </w:p>
    <w:p w:rsidR="00E724EC" w:rsidRDefault="00E724EC" w:rsidP="00E724EC">
      <w:pPr>
        <w:ind w:firstLine="0"/>
        <w:jc w:val="both"/>
        <w:rPr>
          <w:rFonts w:ascii="Times New Roman" w:hAnsi="Times New Roman"/>
          <w:sz w:val="24"/>
        </w:rPr>
      </w:pPr>
    </w:p>
    <w:p w:rsidR="00E724EC" w:rsidRDefault="00E724EC" w:rsidP="00E724EC">
      <w:pPr>
        <w:ind w:left="5387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</w:t>
      </w:r>
    </w:p>
    <w:p w:rsidR="00E724EC" w:rsidRDefault="00E724EC" w:rsidP="00E724EC">
      <w:pPr>
        <w:ind w:left="5103" w:firstLine="57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Mgr. Andrea Augustínová</w:t>
      </w:r>
    </w:p>
    <w:p w:rsidR="00E724EC" w:rsidRDefault="00E724EC" w:rsidP="00E724EC">
      <w:pPr>
        <w:ind w:left="4820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starostka obce </w:t>
      </w:r>
    </w:p>
    <w:p w:rsidR="00E724EC" w:rsidRDefault="00E724EC" w:rsidP="00E724EC">
      <w:pPr>
        <w:ind w:left="4820" w:firstLine="720"/>
        <w:jc w:val="both"/>
        <w:rPr>
          <w:rFonts w:ascii="Times New Roman" w:hAnsi="Times New Roman"/>
          <w:sz w:val="24"/>
        </w:rPr>
      </w:pPr>
    </w:p>
    <w:p w:rsidR="00E724EC" w:rsidRDefault="00E724EC" w:rsidP="00E724EC">
      <w:pPr>
        <w:ind w:left="4820" w:firstLine="720"/>
        <w:jc w:val="both"/>
        <w:rPr>
          <w:rFonts w:ascii="Times New Roman" w:hAnsi="Times New Roman"/>
          <w:sz w:val="24"/>
        </w:rPr>
      </w:pPr>
    </w:p>
    <w:p w:rsidR="00E724EC" w:rsidRDefault="00E724EC" w:rsidP="00E724EC">
      <w:pPr>
        <w:ind w:firstLine="0"/>
        <w:jc w:val="both"/>
        <w:rPr>
          <w:rFonts w:ascii="Times New Roman" w:hAnsi="Times New Roman"/>
          <w:sz w:val="24"/>
        </w:rPr>
      </w:pPr>
    </w:p>
    <w:p w:rsidR="00E724EC" w:rsidRDefault="00E724EC" w:rsidP="00E724E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724EC" w:rsidRDefault="00E724EC" w:rsidP="00E724EC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Návrh Novely č. 5 VZN č. 3/2012 zverejnený dňa 20. 11. 2023</w:t>
      </w:r>
    </w:p>
    <w:p w:rsidR="00E724EC" w:rsidRDefault="00E724EC" w:rsidP="00E724EC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Návrh Novely č. 5 VZN č. 3/2012 zvesený dňa .......................</w:t>
      </w:r>
    </w:p>
    <w:p w:rsidR="00E724EC" w:rsidRDefault="00E724EC" w:rsidP="00E724EC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Novela č. 5 VZN č. 3/2012 schválená OZ dňa ................ uznesením .................</w:t>
      </w:r>
    </w:p>
    <w:p w:rsidR="00E724EC" w:rsidRDefault="00E724EC" w:rsidP="00E724EC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Schválená Novela č. 5 VZN č. 3/2012 vyvesená dňa .......................</w:t>
      </w:r>
    </w:p>
    <w:p w:rsidR="00E724EC" w:rsidRDefault="00E724EC" w:rsidP="00E724EC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Schválená Novela č. 5 VZN č. 3/2012 zvesená dňa .....................</w:t>
      </w:r>
    </w:p>
    <w:p w:rsidR="00565E59" w:rsidRDefault="00E724EC" w:rsidP="00E724EC">
      <w:pPr>
        <w:spacing w:line="240" w:lineRule="auto"/>
        <w:ind w:firstLine="0"/>
      </w:pPr>
      <w:r>
        <w:rPr>
          <w:rFonts w:ascii="Times New Roman" w:hAnsi="Times New Roman"/>
          <w:sz w:val="24"/>
          <w:szCs w:val="24"/>
        </w:rPr>
        <w:t>Novela č. 5 VZN č. 3/2012 nadobúda účinnosť dňa .....................</w:t>
      </w:r>
    </w:p>
    <w:sectPr w:rsidR="00565E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4EC"/>
    <w:rsid w:val="00994C5B"/>
    <w:rsid w:val="00CB78A2"/>
    <w:rsid w:val="00E72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1AD8769"/>
  <w15:chartTrackingRefBased/>
  <w15:docId w15:val="{B45B9AE3-9D43-4172-BD5D-34B7BFEE9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E724EC"/>
    <w:pPr>
      <w:widowControl w:val="0"/>
      <w:autoSpaceDE w:val="0"/>
      <w:autoSpaceDN w:val="0"/>
      <w:adjustRightInd w:val="0"/>
      <w:spacing w:after="0" w:line="374" w:lineRule="auto"/>
      <w:ind w:firstLine="740"/>
    </w:pPr>
    <w:rPr>
      <w:rFonts w:ascii="Courier New" w:eastAsia="Times New Roman" w:hAnsi="Courier New" w:cs="Times New Roman"/>
      <w:sz w:val="18"/>
      <w:szCs w:val="1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semiHidden/>
    <w:unhideWhenUsed/>
    <w:rsid w:val="00E724EC"/>
    <w:pPr>
      <w:spacing w:line="240" w:lineRule="auto"/>
      <w:ind w:firstLine="0"/>
      <w:jc w:val="both"/>
    </w:pPr>
    <w:rPr>
      <w:rFonts w:cs="Courier New"/>
      <w:sz w:val="20"/>
      <w:szCs w:val="20"/>
    </w:rPr>
  </w:style>
  <w:style w:type="character" w:customStyle="1" w:styleId="ZkladntextChar">
    <w:name w:val="Základný text Char"/>
    <w:basedOn w:val="Predvolenpsmoodseku"/>
    <w:link w:val="Zkladntext"/>
    <w:semiHidden/>
    <w:rsid w:val="00E724EC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E724EC"/>
    <w:pPr>
      <w:ind w:firstLine="0"/>
      <w:jc w:val="both"/>
    </w:pPr>
    <w:rPr>
      <w:sz w:val="24"/>
      <w:szCs w:val="24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E724EC"/>
    <w:rPr>
      <w:rFonts w:ascii="Courier New" w:eastAsia="Times New Roman" w:hAnsi="Courier New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4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EC313B-06D6-4A20-85F4-477434FCB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MIKLOVIČOVÁ Jana</dc:creator>
  <cp:keywords/>
  <dc:description/>
  <cp:lastModifiedBy>MIKLOVIČOVÁ Jana</cp:lastModifiedBy>
  <cp:revision>1</cp:revision>
  <dcterms:created xsi:type="dcterms:W3CDTF">2023-11-20T12:05:00Z</dcterms:created>
  <dcterms:modified xsi:type="dcterms:W3CDTF">2023-11-20T12:10:00Z</dcterms:modified>
</cp:coreProperties>
</file>